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A9" w:rsidRPr="003A472F" w:rsidRDefault="00F5584C" w:rsidP="003A472F">
      <w:pPr>
        <w:spacing w:line="240" w:lineRule="auto"/>
        <w:rPr>
          <w:sz w:val="20"/>
          <w:szCs w:val="20"/>
        </w:rPr>
      </w:pPr>
      <w:bookmarkStart w:id="0" w:name="_GoBack"/>
      <w:bookmarkEnd w:id="0"/>
      <w:r w:rsidRPr="003A472F">
        <w:rPr>
          <w:b/>
          <w:bCs/>
          <w:sz w:val="20"/>
          <w:szCs w:val="20"/>
        </w:rPr>
        <w:t>First Pass Urine:</w:t>
      </w:r>
      <w:r w:rsidRPr="003A472F">
        <w:rPr>
          <w:b/>
          <w:bCs/>
          <w:sz w:val="20"/>
          <w:szCs w:val="20"/>
        </w:rPr>
        <w:t xml:space="preserve"> </w:t>
      </w:r>
      <w:r w:rsidRPr="003A472F">
        <w:rPr>
          <w:sz w:val="20"/>
          <w:szCs w:val="20"/>
        </w:rPr>
        <w:t xml:space="preserve">Instruct patient to collect the first 20-30mLs in the jar. </w:t>
      </w:r>
    </w:p>
    <w:p w:rsidR="00EE2EA9" w:rsidRDefault="00F5584C" w:rsidP="003A472F">
      <w:pPr>
        <w:spacing w:line="240" w:lineRule="auto"/>
        <w:jc w:val="center"/>
      </w:pPr>
      <w:r>
        <w:rPr>
          <w:noProof/>
          <w:lang w:val="en-AU" w:eastAsia="en-AU"/>
        </w:rPr>
        <w:drawing>
          <wp:inline distT="0" distB="0" distL="0" distR="0">
            <wp:extent cx="5711638" cy="2178477"/>
            <wp:effectExtent l="0" t="0" r="0" b="0"/>
            <wp:docPr id="1639947002" name="Picture 1639947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638" cy="217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EA9" w:rsidRPr="003A472F" w:rsidRDefault="00F5584C" w:rsidP="003A472F">
      <w:pPr>
        <w:spacing w:line="240" w:lineRule="auto"/>
        <w:rPr>
          <w:b/>
          <w:bCs/>
          <w:sz w:val="20"/>
          <w:szCs w:val="20"/>
        </w:rPr>
      </w:pPr>
      <w:r w:rsidRPr="003A472F">
        <w:rPr>
          <w:b/>
          <w:bCs/>
          <w:sz w:val="20"/>
          <w:szCs w:val="20"/>
        </w:rPr>
        <w:t xml:space="preserve">Throat swab: </w:t>
      </w:r>
      <w:r w:rsidRPr="003A472F">
        <w:rPr>
          <w:sz w:val="20"/>
          <w:szCs w:val="20"/>
        </w:rPr>
        <w:t xml:space="preserve">Run swab across tonsils and back of oropharynx. </w:t>
      </w:r>
    </w:p>
    <w:p w:rsidR="00EE2EA9" w:rsidRDefault="00F5584C" w:rsidP="003A472F">
      <w:pPr>
        <w:spacing w:line="240" w:lineRule="auto"/>
        <w:jc w:val="center"/>
      </w:pPr>
      <w:r>
        <w:rPr>
          <w:noProof/>
          <w:lang w:val="en-AU" w:eastAsia="en-AU"/>
        </w:rPr>
        <w:drawing>
          <wp:inline distT="0" distB="0" distL="0" distR="0">
            <wp:extent cx="5742972" cy="2181225"/>
            <wp:effectExtent l="0" t="0" r="0" b="0"/>
            <wp:docPr id="1631312264" name="Picture 163131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72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FA87D3" w:rsidRPr="003A472F" w:rsidRDefault="00F5584C" w:rsidP="003A472F">
      <w:pPr>
        <w:spacing w:line="240" w:lineRule="auto"/>
        <w:rPr>
          <w:b/>
          <w:bCs/>
          <w:sz w:val="20"/>
          <w:szCs w:val="20"/>
        </w:rPr>
      </w:pPr>
      <w:r w:rsidRPr="003A472F">
        <w:rPr>
          <w:b/>
          <w:bCs/>
          <w:sz w:val="20"/>
          <w:szCs w:val="20"/>
        </w:rPr>
        <w:t>Rectal swab:</w:t>
      </w:r>
      <w:r w:rsidRPr="003A472F">
        <w:rPr>
          <w:b/>
          <w:bCs/>
          <w:sz w:val="20"/>
          <w:szCs w:val="20"/>
        </w:rPr>
        <w:t xml:space="preserve"> </w:t>
      </w:r>
      <w:r w:rsidRPr="003A472F">
        <w:rPr>
          <w:sz w:val="20"/>
          <w:szCs w:val="20"/>
        </w:rPr>
        <w:t>Instruct patient to insert the swab about 3cm into the anus.</w:t>
      </w:r>
    </w:p>
    <w:p w:rsidR="70FA87D3" w:rsidRDefault="00F5584C" w:rsidP="003A472F">
      <w:pPr>
        <w:spacing w:line="240" w:lineRule="auto"/>
        <w:jc w:val="center"/>
      </w:pPr>
      <w:r>
        <w:rPr>
          <w:noProof/>
          <w:lang w:val="en-AU" w:eastAsia="en-AU"/>
        </w:rPr>
        <w:drawing>
          <wp:inline distT="0" distB="0" distL="0" distR="0">
            <wp:extent cx="5753100" cy="2166632"/>
            <wp:effectExtent l="0" t="0" r="0" b="0"/>
            <wp:docPr id="567579937" name="Picture 567579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16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2F" w:rsidRPr="003A472F" w:rsidRDefault="00F5584C" w:rsidP="003A472F">
      <w:pPr>
        <w:pStyle w:val="Footer"/>
        <w:rPr>
          <w:sz w:val="16"/>
          <w:szCs w:val="16"/>
        </w:rPr>
      </w:pPr>
      <w:r w:rsidRPr="1608C85B">
        <w:rPr>
          <w:sz w:val="16"/>
          <w:szCs w:val="16"/>
        </w:rPr>
        <w:t xml:space="preserve">(Images taken from NSW Health STI Programs Unit: </w:t>
      </w:r>
      <w:hyperlink r:id="rId9" w:history="1">
        <w:r w:rsidRPr="1608C85B">
          <w:rPr>
            <w:rStyle w:val="Hyperlink"/>
            <w:sz w:val="16"/>
            <w:szCs w:val="16"/>
          </w:rPr>
          <w:t>Swab-Self-Collection-Chart-2020.pdf (nsw.gov.au)</w:t>
        </w:r>
      </w:hyperlink>
    </w:p>
    <w:sectPr w:rsidR="003A472F" w:rsidRPr="003A47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584C">
      <w:pPr>
        <w:spacing w:after="0" w:line="240" w:lineRule="auto"/>
      </w:pPr>
      <w:r>
        <w:separator/>
      </w:r>
    </w:p>
  </w:endnote>
  <w:endnote w:type="continuationSeparator" w:id="0">
    <w:p w:rsidR="00000000" w:rsidRDefault="00F5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4C" w:rsidRDefault="00F55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2F" w:rsidRPr="00F73A09" w:rsidRDefault="00F5584C" w:rsidP="003A472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153"/>
        <w:tab w:val="right" w:pos="9072"/>
      </w:tabs>
      <w:rPr>
        <w:rFonts w:ascii="Calibri" w:hAnsi="Calibri" w:cs="Calibri"/>
        <w:sz w:val="16"/>
        <w:szCs w:val="16"/>
      </w:rPr>
    </w:pPr>
    <w:r w:rsidRPr="00F73A09">
      <w:rPr>
        <w:rFonts w:ascii="Calibri" w:hAnsi="Calibri" w:cs="Calibri"/>
        <w:sz w:val="16"/>
        <w:szCs w:val="16"/>
      </w:rPr>
      <w:t>PRINTED COPY PERMITTED</w:t>
    </w:r>
    <w:r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</w:t>
    </w:r>
    <w:r w:rsidRPr="00F73A09">
      <w:rPr>
        <w:rFonts w:ascii="Calibri" w:hAnsi="Calibri" w:cs="Calibri"/>
        <w:sz w:val="16"/>
        <w:szCs w:val="16"/>
      </w:rPr>
      <w:t xml:space="preserve">              DATE OF PRINTING: </w:t>
    </w:r>
    <w:r w:rsidRPr="00F73A09">
      <w:rPr>
        <w:rFonts w:ascii="Calibri" w:hAnsi="Calibri" w:cs="Calibri"/>
        <w:sz w:val="16"/>
        <w:szCs w:val="16"/>
      </w:rPr>
      <w:fldChar w:fldCharType="begin"/>
    </w:r>
    <w:r w:rsidRPr="00F73A09">
      <w:rPr>
        <w:rFonts w:ascii="Calibri" w:hAnsi="Calibri" w:cs="Calibri"/>
        <w:sz w:val="16"/>
        <w:szCs w:val="16"/>
      </w:rPr>
      <w:instrText xml:space="preserve"> DATE  \l  \* MERGEFORMAT </w:instrText>
    </w:r>
    <w:r w:rsidRPr="00F73A09">
      <w:rPr>
        <w:rFonts w:ascii="Calibri" w:hAnsi="Calibri" w:cs="Calibri"/>
        <w:sz w:val="16"/>
        <w:szCs w:val="16"/>
      </w:rPr>
      <w:fldChar w:fldCharType="separate"/>
    </w:r>
    <w:r w:rsidRPr="00F5584C">
      <w:rPr>
        <w:rFonts w:ascii="Calibri" w:hAnsi="Calibri" w:cs="Calibri"/>
        <w:noProof/>
        <w:sz w:val="16"/>
        <w:szCs w:val="16"/>
      </w:rPr>
      <w:t>30/01/2025</w:t>
    </w:r>
    <w:r w:rsidRPr="00F73A09">
      <w:rPr>
        <w:rFonts w:ascii="Calibri" w:hAnsi="Calibri" w:cs="Calibri"/>
        <w:sz w:val="16"/>
        <w:szCs w:val="16"/>
      </w:rPr>
      <w:fldChar w:fldCharType="end"/>
    </w:r>
  </w:p>
  <w:p w:rsidR="003A472F" w:rsidRPr="00F73A09" w:rsidRDefault="00F5584C" w:rsidP="003A472F">
    <w:pPr>
      <w:pStyle w:val="Footer"/>
      <w:pBdr>
        <w:top w:val="single" w:sz="4" w:space="0" w:color="auto"/>
        <w:left w:val="single" w:sz="4" w:space="5" w:color="auto"/>
        <w:bottom w:val="single" w:sz="4" w:space="5" w:color="auto"/>
        <w:right w:val="single" w:sz="4" w:space="4" w:color="auto"/>
      </w:pBdr>
      <w:tabs>
        <w:tab w:val="right" w:pos="9072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Self-Collection of STI Screening Samples</w:t>
    </w:r>
    <w:r>
      <w:rPr>
        <w:rFonts w:ascii="Calibri" w:hAnsi="Calibri" w:cs="Calibri"/>
        <w:sz w:val="16"/>
        <w:szCs w:val="16"/>
      </w:rPr>
      <w:tab/>
      <w:t xml:space="preserve">                                                                                                                                                    11/11/2024</w:t>
    </w:r>
  </w:p>
  <w:p w:rsidR="003A472F" w:rsidRPr="003A472F" w:rsidRDefault="00F5584C" w:rsidP="003A472F">
    <w:pPr>
      <w:pStyle w:val="Footer"/>
      <w:pBdr>
        <w:top w:val="single" w:sz="4" w:space="0" w:color="auto"/>
        <w:left w:val="single" w:sz="4" w:space="5" w:color="auto"/>
        <w:bottom w:val="single" w:sz="4" w:space="5" w:color="auto"/>
        <w:right w:val="single" w:sz="4" w:space="4" w:color="auto"/>
      </w:pBdr>
      <w:tabs>
        <w:tab w:val="right" w:pos="9072"/>
      </w:tabs>
      <w:rPr>
        <w:rFonts w:ascii="Calibri" w:hAnsi="Calibri" w:cs="Calibri"/>
        <w:sz w:val="16"/>
        <w:szCs w:val="16"/>
      </w:rPr>
    </w:pPr>
    <w:r w:rsidRPr="00F73A09">
      <w:rPr>
        <w:rFonts w:ascii="Calibri" w:hAnsi="Calibri" w:cs="Calibri"/>
        <w:sz w:val="16"/>
        <w:szCs w:val="16"/>
      </w:rPr>
      <w:t>WORK-CS-</w:t>
    </w:r>
    <w:r>
      <w:rPr>
        <w:rFonts w:ascii="Calibri" w:hAnsi="Calibri" w:cs="Calibri"/>
        <w:sz w:val="16"/>
        <w:szCs w:val="16"/>
      </w:rPr>
      <w:t>79</w:t>
    </w:r>
    <w:r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</w:t>
    </w:r>
    <w:r w:rsidRPr="00F73A09"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</w:t>
    </w:r>
    <w:r w:rsidRPr="00F73A09">
      <w:rPr>
        <w:rFonts w:ascii="Calibri" w:hAnsi="Calibri" w:cs="Calibri"/>
        <w:sz w:val="16"/>
        <w:szCs w:val="16"/>
      </w:rPr>
      <w:t xml:space="preserve"> Page </w:t>
    </w:r>
    <w:r w:rsidRPr="00F73A09">
      <w:rPr>
        <w:rFonts w:ascii="Calibri" w:hAnsi="Calibri" w:cs="Calibri"/>
        <w:sz w:val="16"/>
        <w:szCs w:val="16"/>
      </w:rPr>
      <w:fldChar w:fldCharType="begin"/>
    </w:r>
    <w:r w:rsidRPr="00F73A09">
      <w:rPr>
        <w:rFonts w:ascii="Calibri" w:hAnsi="Calibri" w:cs="Calibri"/>
        <w:sz w:val="16"/>
        <w:szCs w:val="16"/>
      </w:rPr>
      <w:instrText xml:space="preserve"> PAGE </w:instrText>
    </w:r>
    <w:r w:rsidRPr="00F73A09"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1</w:t>
    </w:r>
    <w:r w:rsidRPr="00F73A09">
      <w:rPr>
        <w:rFonts w:ascii="Calibri" w:hAnsi="Calibri" w:cs="Calibri"/>
        <w:sz w:val="16"/>
        <w:szCs w:val="16"/>
      </w:rPr>
      <w:fldChar w:fldCharType="end"/>
    </w:r>
    <w:r w:rsidRPr="00F73A09">
      <w:rPr>
        <w:rFonts w:ascii="Calibri" w:hAnsi="Calibri" w:cs="Calibri"/>
        <w:sz w:val="16"/>
        <w:szCs w:val="16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4C" w:rsidRDefault="00F55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584C">
      <w:pPr>
        <w:spacing w:after="0" w:line="240" w:lineRule="auto"/>
      </w:pPr>
      <w:r>
        <w:separator/>
      </w:r>
    </w:p>
  </w:footnote>
  <w:footnote w:type="continuationSeparator" w:id="0">
    <w:p w:rsidR="00000000" w:rsidRDefault="00F5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4C" w:rsidRDefault="00F55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1608C85B" w:rsidRDefault="00F5584C" w:rsidP="1608C85B">
    <w:pPr>
      <w:pStyle w:val="Header"/>
      <w:rPr>
        <w:sz w:val="36"/>
        <w:szCs w:val="36"/>
      </w:rPr>
    </w:pPr>
    <w:r>
      <w:rPr>
        <w:noProof/>
        <w:lang w:val="en-AU" w:eastAsia="en-AU"/>
      </w:rPr>
      <w:drawing>
        <wp:inline distT="0" distB="0" distL="0" distR="0">
          <wp:extent cx="1333500" cy="361950"/>
          <wp:effectExtent l="0" t="0" r="0" b="0"/>
          <wp:docPr id="1300786747" name="Picture 1300786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608C85B">
      <w:rPr>
        <w:b/>
        <w:bCs/>
        <w:sz w:val="36"/>
        <w:szCs w:val="36"/>
      </w:rPr>
      <w:t>Self-collection of STI Screening samples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4C" w:rsidRDefault="00F55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30/01/2025 12:41:50 PM"/>
    <w:docVar w:name="InternalQPulse_CurrentUserName" w:val="McGlinchey, Andrew"/>
    <w:docVar w:name="InternalQPulse_DatabaseAlias" w:val="Pathology"/>
    <w:docVar w:name="InternalQPulse_DocActiveDate" w:val="12/11/2024"/>
    <w:docVar w:name="InternalQPulse_DocAuthor" w:val="Swan, Jasmin"/>
    <w:docVar w:name="InternalQPulse_DocNumber" w:val="WORK-CS-79"/>
    <w:docVar w:name="InternalQPulse_DocOwner" w:val="Dave, Purvi"/>
    <w:docVar w:name="InternalQPulse_DocReviewDate" w:val="12/11/2027"/>
    <w:docVar w:name="InternalQPulse_DocRevisionNumber" w:val="1"/>
    <w:docVar w:name="InternalQPulse_DocStatus" w:val="Active"/>
    <w:docVar w:name="InternalQPulse_DocTitle" w:val="Self-collection of STI Screening Samples"/>
    <w:docVar w:name="InternalQPulse_DocType" w:val="Quality Documents\Work Instruction\Collection Services"/>
    <w:docVar w:name="InternalQPulse_LanguageID" w:val="0"/>
    <w:docVar w:name="QPulse_CurrentDateTime" w:val="30/01/2025 12:41:50 PM"/>
    <w:docVar w:name="QPulse_CurrentUserName" w:val="McGlinchey, Andrew"/>
    <w:docVar w:name="QPulse_DatabaseAlias" w:val="Pathology"/>
    <w:docVar w:name="QPulse_DocActiveDate" w:val="12/11/2024"/>
    <w:docVar w:name="QPulse_DocAuthor" w:val="Swan, Jasmin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ORK-CS-79"/>
    <w:docVar w:name="QPulse_DocOwner" w:val="Dave, Purvi"/>
    <w:docVar w:name="QPulse_DocReviewDate" w:val="12/11/2027"/>
    <w:docVar w:name="QPulse_DocRevisionNumber" w:val="1"/>
    <w:docVar w:name="QPulse_DocStatus" w:val="Active"/>
    <w:docVar w:name="QPulse_DocTitle" w:val="Self-collection of STI Screening Samples"/>
    <w:docVar w:name="QPulse_DocType" w:val="Quality Documents\Work Instruction\Collection Services"/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4687e23f-79d1-4171-b091-7873bde93243"/>
  </w:docVars>
  <w:rsids>
    <w:rsidRoot w:val="00F5584C"/>
    <w:rsid w:val="00F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2793487-46F0-4F82-AF42-2DD5680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FooterChar">
    <w:name w:val="Footer Char"/>
    <w:basedOn w:val="DefaultParagraphFont"/>
    <w:link w:val="Footer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o.playsafe.health.nsw.gov.au/wp-content/uploads/2024/09/Swab-Self-Collection-Chart-2020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Jasmin</dc:creator>
  <cp:lastModifiedBy>Mcglinchey, Andrew</cp:lastModifiedBy>
  <cp:revision>2</cp:revision>
  <dcterms:created xsi:type="dcterms:W3CDTF">2025-01-30T01:42:00Z</dcterms:created>
  <dcterms:modified xsi:type="dcterms:W3CDTF">2025-01-30T01:42:00Z</dcterms:modified>
</cp:coreProperties>
</file>