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D4D70" w14:textId="77777777" w:rsidR="004C6500" w:rsidRPr="0081410D" w:rsidRDefault="001B78E8" w:rsidP="00CB4AE1">
      <w:pPr>
        <w:pStyle w:val="Heading2"/>
        <w:spacing w:before="0" w:after="0"/>
        <w:rPr>
          <w:rFonts w:ascii="Calibri" w:hAnsi="Calibri" w:cs="Times New Roman"/>
          <w:spacing w:val="20"/>
          <w:sz w:val="22"/>
          <w:szCs w:val="22"/>
        </w:rPr>
      </w:pPr>
      <w:bookmarkStart w:id="0" w:name="_GoBack"/>
      <w:bookmarkEnd w:id="0"/>
      <w:r w:rsidRPr="00904ED3">
        <w:rPr>
          <w:rFonts w:ascii="Calibri" w:hAnsi="Calibri" w:cs="Times New Roman"/>
          <w:i w:val="0"/>
          <w:iCs w:val="0"/>
        </w:rPr>
        <w:t>WARFARIN DOSING REFERRAL</w:t>
      </w:r>
      <w:r w:rsidRPr="00904ED3">
        <w:rPr>
          <w:rFonts w:ascii="Calibri" w:hAnsi="Calibri" w:cs="Times New Roman"/>
          <w:i w:val="0"/>
          <w:iCs w:val="0"/>
        </w:rPr>
        <w:tab/>
      </w:r>
      <w:r>
        <w:rPr>
          <w:rFonts w:ascii="Calibri" w:hAnsi="Calibri" w:cs="Times New Roman"/>
          <w:i w:val="0"/>
          <w:iCs w:val="0"/>
          <w:sz w:val="22"/>
          <w:szCs w:val="22"/>
        </w:rPr>
        <w:tab/>
      </w:r>
      <w:r>
        <w:rPr>
          <w:rFonts w:ascii="Calibri" w:hAnsi="Calibri" w:cs="Times New Roman"/>
          <w:i w:val="0"/>
          <w:iCs w:val="0"/>
          <w:sz w:val="22"/>
          <w:szCs w:val="22"/>
        </w:rPr>
        <w:tab/>
      </w:r>
      <w:r>
        <w:rPr>
          <w:rFonts w:ascii="Calibri" w:hAnsi="Calibri" w:cs="Times New Roman"/>
          <w:i w:val="0"/>
          <w:iCs w:val="0"/>
          <w:sz w:val="22"/>
          <w:szCs w:val="22"/>
        </w:rPr>
        <w:tab/>
      </w:r>
      <w:r>
        <w:rPr>
          <w:rFonts w:ascii="Calibri" w:hAnsi="Calibri" w:cs="Times New Roman"/>
          <w:i w:val="0"/>
          <w:iCs w:val="0"/>
          <w:sz w:val="22"/>
          <w:szCs w:val="22"/>
        </w:rPr>
        <w:tab/>
      </w:r>
      <w:r>
        <w:rPr>
          <w:rFonts w:ascii="Calibri" w:hAnsi="Calibri" w:cs="Times New Roman"/>
          <w:i w:val="0"/>
          <w:iCs w:val="0"/>
          <w:sz w:val="22"/>
          <w:szCs w:val="22"/>
        </w:rPr>
        <w:tab/>
      </w:r>
      <w:r>
        <w:rPr>
          <w:rFonts w:ascii="Calibri" w:hAnsi="Calibri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lang w:val="en-AU" w:eastAsia="en-AU"/>
        </w:rPr>
        <w:drawing>
          <wp:inline distT="0" distB="0" distL="0" distR="0" wp14:anchorId="248F229C" wp14:editId="222F7B43">
            <wp:extent cx="1097280" cy="266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78F" w14:textId="77777777" w:rsidR="004C6500" w:rsidRPr="0081410D" w:rsidRDefault="001B78E8" w:rsidP="00F166FD">
      <w:pPr>
        <w:pStyle w:val="Heading1"/>
        <w:spacing w:before="60" w:after="0"/>
        <w:rPr>
          <w:rFonts w:ascii="Calibri" w:hAnsi="Calibri"/>
          <w:i/>
          <w:iCs/>
          <w:szCs w:val="22"/>
          <w:u w:val="single"/>
        </w:rPr>
      </w:pPr>
      <w:r w:rsidRPr="0081410D">
        <w:rPr>
          <w:rFonts w:ascii="Calibri" w:hAnsi="Calibri"/>
          <w:i/>
          <w:iCs/>
          <w:szCs w:val="22"/>
          <w:u w:val="single"/>
        </w:rPr>
        <w:t>It is Eastern Health policy that all patients on warfarin are safely transitioned for dosing.</w:t>
      </w:r>
    </w:p>
    <w:p w14:paraId="6BE310F4" w14:textId="77777777" w:rsidR="004C6500" w:rsidRPr="0081410D" w:rsidRDefault="001B78E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882D9" wp14:editId="7FE0799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629400" cy="1473835"/>
                <wp:effectExtent l="9525" t="1143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6357" w14:textId="77777777" w:rsidR="00AD29F9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Warfarin therapy is: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 NEW this admission   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OR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CONTINUING</w:t>
                            </w:r>
                          </w:p>
                          <w:p w14:paraId="7118F112" w14:textId="77777777" w:rsidR="00AD29F9" w:rsidRPr="00AD29F9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4E5321A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Warfarin indication: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…………………….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  Target INR:  </w:t>
                            </w: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2.5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(range 2 to 3)    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Other:        (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>…… to …...</w:t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>)</w:t>
                            </w:r>
                          </w:p>
                          <w:p w14:paraId="47C0054F" w14:textId="77777777" w:rsidR="00AD29F9" w:rsidRPr="0081410D" w:rsidRDefault="001B78E8" w:rsidP="00AD29F9">
                            <w:pPr>
                              <w:ind w:left="2699" w:hanging="2699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Planned duration:  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>6 weeks</w:t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3 m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onths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6 months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12 months        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Lifelong</w:t>
                            </w:r>
                          </w:p>
                          <w:p w14:paraId="2C9876D3" w14:textId="77777777" w:rsidR="00AD29F9" w:rsidRPr="0081410D" w:rsidRDefault="001B78E8" w:rsidP="00AD29F9">
                            <w:pPr>
                              <w:ind w:left="2699" w:hanging="2699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                                  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To be decided  by </w:t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(referring doctor)</w:t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……………</w:t>
                            </w:r>
                            <w:r w:rsidRPr="0081410D">
                              <w:rPr>
                                <w:rFonts w:ascii="Wingdings 2" w:hAnsi="Wingdings 2"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Other </w:t>
                            </w:r>
                            <w:r w:rsidRPr="0081410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(please state)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……………………………………..</w:t>
                            </w:r>
                          </w:p>
                          <w:p w14:paraId="70134F4C" w14:textId="77777777" w:rsidR="00AD29F9" w:rsidRPr="00AD29F9" w:rsidRDefault="00AA68A1" w:rsidP="00AD29F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D5FDDD" w14:textId="77777777" w:rsidR="00AD29F9" w:rsidRDefault="001B78E8" w:rsidP="00AD29F9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Is the patient on bridging LMWH? Details </w:t>
                            </w:r>
                            <w:r w:rsidRPr="00AD29F9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>…..</w:t>
                            </w:r>
                          </w:p>
                          <w:p w14:paraId="3F78C673" w14:textId="77777777" w:rsidR="00AD29F9" w:rsidRPr="00AD29F9" w:rsidRDefault="00AA68A1" w:rsidP="00AD29F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620857" w14:textId="77777777" w:rsidR="00AD29F9" w:rsidRPr="0081410D" w:rsidRDefault="001B78E8" w:rsidP="00AD29F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Doctor/Unit responsible for review: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26E6ADED" w14:textId="77777777" w:rsidR="00AD29F9" w:rsidRDefault="00AA68A1">
                            <w:pPr>
                              <w:spacing w:before="60" w:after="60"/>
                              <w:ind w:left="2880" w:firstLine="720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882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7pt;width:522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" strokeweight="1.5pt">
                <v:textbox>
                  <w:txbxContent>
                    <w:p w14:paraId="7F3D6357" w14:textId="77777777" w:rsidR="00AD29F9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szCs w:val="22"/>
                        </w:rPr>
                        <w:t>Warfarin therapy is: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  <w:t xml:space="preserve">   </w:t>
                      </w: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 NEW this admission   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  <w:t xml:space="preserve">    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>OR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Cs w:val="22"/>
                        </w:rPr>
                        <w:t>CONTINUING</w:t>
                      </w:r>
                    </w:p>
                    <w:p w14:paraId="7118F112" w14:textId="77777777" w:rsidR="00AD29F9" w:rsidRPr="00AD29F9" w:rsidRDefault="00AA68A1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4E5321A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Warfarin indication: 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>…………………….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  Target INR:  </w:t>
                      </w: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2.5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(range 2 to 3)    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Other:        ( </w:t>
                      </w:r>
                      <w:r w:rsidRPr="0081410D">
                        <w:rPr>
                          <w:rFonts w:ascii="Calibri" w:hAnsi="Calibri"/>
                          <w:b w:val="0"/>
                          <w:szCs w:val="22"/>
                        </w:rPr>
                        <w:t>…… to …...</w:t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>)</w:t>
                      </w:r>
                    </w:p>
                    <w:p w14:paraId="47C0054F" w14:textId="77777777" w:rsidR="00AD29F9" w:rsidRPr="0081410D" w:rsidRDefault="001B78E8" w:rsidP="00AD29F9">
                      <w:pPr>
                        <w:ind w:left="2699" w:hanging="2699"/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/>
                          <w:szCs w:val="22"/>
                        </w:rPr>
                        <w:t xml:space="preserve">Planned duration:  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>6 weeks</w:t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ab/>
                        <w:t xml:space="preserve">   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3 m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onths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  <w:t xml:space="preserve">   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6 months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  <w:t xml:space="preserve">    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12 months        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Lifelong</w:t>
                      </w:r>
                    </w:p>
                    <w:p w14:paraId="2C9876D3" w14:textId="77777777" w:rsidR="00AD29F9" w:rsidRPr="0081410D" w:rsidRDefault="001B78E8" w:rsidP="00AD29F9">
                      <w:pPr>
                        <w:ind w:left="2699" w:hanging="2699"/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                                  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To be decided  by </w:t>
                      </w:r>
                      <w:r w:rsidRPr="0081410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(referring doctor)</w:t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……………</w:t>
                      </w:r>
                      <w:r w:rsidRPr="0081410D">
                        <w:rPr>
                          <w:rFonts w:ascii="Wingdings 2" w:hAnsi="Wingdings 2"/>
                          <w:bCs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Other </w:t>
                      </w:r>
                      <w:r w:rsidRPr="0081410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(please state)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……………………………………..</w:t>
                      </w:r>
                    </w:p>
                    <w:p w14:paraId="70134F4C" w14:textId="77777777" w:rsidR="00AD29F9" w:rsidRPr="00AD29F9" w:rsidRDefault="00AA68A1" w:rsidP="00AD29F9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D5FDDD" w14:textId="77777777" w:rsidR="00AD29F9" w:rsidRDefault="001B78E8" w:rsidP="00AD29F9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Is the patient on bridging LMWH? Details </w:t>
                      </w:r>
                      <w:r w:rsidRPr="00AD29F9">
                        <w:rPr>
                          <w:rFonts w:ascii="Calibri" w:hAnsi="Calibri"/>
                          <w:bCs/>
                          <w:szCs w:val="22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szCs w:val="22"/>
                        </w:rPr>
                        <w:t>…..</w:t>
                      </w:r>
                    </w:p>
                    <w:p w14:paraId="3F78C673" w14:textId="77777777" w:rsidR="00AD29F9" w:rsidRPr="00AD29F9" w:rsidRDefault="00AA68A1" w:rsidP="00AD29F9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620857" w14:textId="77777777" w:rsidR="00AD29F9" w:rsidRPr="0081410D" w:rsidRDefault="001B78E8" w:rsidP="00AD29F9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Doctor/Unit responsible for review: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26E6ADED" w14:textId="77777777" w:rsidR="00AD29F9" w:rsidRDefault="00AA68A1">
                      <w:pPr>
                        <w:spacing w:before="60" w:after="60"/>
                        <w:ind w:left="288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010E4FD7" w14:textId="77777777" w:rsidR="004C6500" w:rsidRPr="0081410D" w:rsidRDefault="00AA68A1">
      <w:pPr>
        <w:rPr>
          <w:rFonts w:ascii="Calibri" w:hAnsi="Calibri"/>
          <w:szCs w:val="22"/>
          <w:vertAlign w:val="superscript"/>
        </w:rPr>
      </w:pPr>
    </w:p>
    <w:p w14:paraId="1D198D80" w14:textId="77777777" w:rsidR="004C6500" w:rsidRPr="0081410D" w:rsidRDefault="00AA68A1">
      <w:pPr>
        <w:rPr>
          <w:rFonts w:ascii="Calibri" w:hAnsi="Calibri"/>
          <w:szCs w:val="22"/>
          <w:vertAlign w:val="superscript"/>
        </w:rPr>
      </w:pPr>
    </w:p>
    <w:p w14:paraId="78562949" w14:textId="77777777" w:rsidR="004C6500" w:rsidRPr="0081410D" w:rsidRDefault="00AA68A1">
      <w:pPr>
        <w:rPr>
          <w:rFonts w:ascii="Calibri" w:hAnsi="Calibri"/>
          <w:spacing w:val="20"/>
          <w:szCs w:val="22"/>
        </w:rPr>
      </w:pPr>
    </w:p>
    <w:p w14:paraId="1C7ACD4B" w14:textId="77777777" w:rsidR="004C6500" w:rsidRPr="0081410D" w:rsidRDefault="00AA68A1">
      <w:pPr>
        <w:rPr>
          <w:rFonts w:ascii="Calibri" w:hAnsi="Calibri"/>
          <w:spacing w:val="20"/>
          <w:szCs w:val="22"/>
        </w:rPr>
      </w:pPr>
    </w:p>
    <w:p w14:paraId="2E228A8B" w14:textId="77777777" w:rsidR="004C6500" w:rsidRPr="0081410D" w:rsidRDefault="00AA68A1">
      <w:pPr>
        <w:rPr>
          <w:rFonts w:ascii="Calibri" w:hAnsi="Calibri"/>
          <w:spacing w:val="20"/>
          <w:szCs w:val="22"/>
        </w:rPr>
      </w:pPr>
    </w:p>
    <w:p w14:paraId="7E29B73B" w14:textId="77777777" w:rsidR="004C6500" w:rsidRPr="0081410D" w:rsidRDefault="00AA68A1">
      <w:pPr>
        <w:rPr>
          <w:rFonts w:ascii="Calibri" w:hAnsi="Calibri"/>
          <w:spacing w:val="20"/>
          <w:szCs w:val="22"/>
        </w:rPr>
      </w:pPr>
    </w:p>
    <w:p w14:paraId="2167503E" w14:textId="77777777" w:rsidR="004C6500" w:rsidRPr="0081410D" w:rsidRDefault="00AA68A1">
      <w:pPr>
        <w:pStyle w:val="Heading1"/>
        <w:rPr>
          <w:rFonts w:ascii="Calibri" w:hAnsi="Calibri"/>
          <w:b w:val="0"/>
          <w:bCs w:val="0"/>
          <w:spacing w:val="20"/>
          <w:szCs w:val="22"/>
        </w:rPr>
      </w:pPr>
    </w:p>
    <w:p w14:paraId="137E0D1A" w14:textId="77777777" w:rsidR="004C6500" w:rsidRPr="0081410D" w:rsidRDefault="00AA68A1">
      <w:pPr>
        <w:rPr>
          <w:rFonts w:ascii="Calibri" w:hAnsi="Calibri"/>
          <w:szCs w:val="22"/>
        </w:rPr>
      </w:pPr>
    </w:p>
    <w:p w14:paraId="65C96939" w14:textId="77777777" w:rsidR="004C6500" w:rsidRPr="0081410D" w:rsidRDefault="001B78E8" w:rsidP="0099004C">
      <w:pPr>
        <w:pStyle w:val="Heading1"/>
        <w:spacing w:after="0"/>
        <w:rPr>
          <w:rFonts w:ascii="Calibri" w:hAnsi="Calibri"/>
          <w:spacing w:val="20"/>
          <w:szCs w:val="22"/>
        </w:rPr>
      </w:pPr>
      <w:r>
        <w:rPr>
          <w:rFonts w:ascii="Calibri" w:hAnsi="Calibri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4E5D3" wp14:editId="0E11BF60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2971800" cy="1517650"/>
                <wp:effectExtent l="9525" t="1397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7A77" w14:textId="75E36299" w:rsidR="00AD29F9" w:rsidRDefault="001B78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Patient Label</w:t>
                            </w:r>
                          </w:p>
                          <w:p w14:paraId="2F4A83F7" w14:textId="58B56249" w:rsidR="00E1001F" w:rsidRDefault="00E100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887644" w14:textId="4E39675E" w:rsidR="00E1001F" w:rsidRPr="00BD6E2D" w:rsidRDefault="00E1001F">
                            <w:pPr>
                              <w:rPr>
                                <w:rFonts w:ascii="Times New Roman" w:hAnsi="Times New Roman"/>
                                <w:color w:val="00B050"/>
                              </w:rPr>
                            </w:pPr>
                            <w:r w:rsidRPr="00BD6E2D">
                              <w:rPr>
                                <w:rFonts w:ascii="Times New Roman" w:hAnsi="Times New Roman"/>
                                <w:color w:val="00B050"/>
                              </w:rPr>
                              <w:t>NAME………………………………………</w:t>
                            </w:r>
                          </w:p>
                          <w:p w14:paraId="3FDAFA25" w14:textId="4EBB3D93" w:rsidR="00E1001F" w:rsidRPr="00BD6E2D" w:rsidRDefault="00E1001F">
                            <w:pPr>
                              <w:rPr>
                                <w:rFonts w:ascii="Times New Roman" w:hAnsi="Times New Roman"/>
                                <w:color w:val="00B050"/>
                              </w:rPr>
                            </w:pPr>
                          </w:p>
                          <w:p w14:paraId="00360BF8" w14:textId="7CED4263" w:rsidR="00E1001F" w:rsidRPr="00BD6E2D" w:rsidRDefault="00E1001F">
                            <w:pPr>
                              <w:rPr>
                                <w:rFonts w:ascii="Times New Roman" w:hAnsi="Times New Roman"/>
                                <w:color w:val="00B050"/>
                              </w:rPr>
                            </w:pPr>
                            <w:r w:rsidRPr="00BD6E2D">
                              <w:rPr>
                                <w:rFonts w:ascii="Times New Roman" w:hAnsi="Times New Roman"/>
                                <w:color w:val="00B050"/>
                              </w:rPr>
                              <w:t>UR NUMBER………………………………</w:t>
                            </w:r>
                          </w:p>
                          <w:p w14:paraId="1A196FCB" w14:textId="5CE28E18" w:rsidR="00E1001F" w:rsidRPr="00BD6E2D" w:rsidRDefault="00E1001F">
                            <w:pPr>
                              <w:rPr>
                                <w:rFonts w:ascii="Times New Roman" w:hAnsi="Times New Roman"/>
                                <w:color w:val="00B050"/>
                              </w:rPr>
                            </w:pPr>
                          </w:p>
                          <w:p w14:paraId="7A721644" w14:textId="1B4BB06D" w:rsidR="00E1001F" w:rsidRPr="00BD6E2D" w:rsidRDefault="00E1001F">
                            <w:pPr>
                              <w:rPr>
                                <w:rFonts w:ascii="Times New Roman" w:hAnsi="Times New Roman"/>
                                <w:color w:val="00B050"/>
                              </w:rPr>
                            </w:pPr>
                            <w:r w:rsidRPr="00BD6E2D">
                              <w:rPr>
                                <w:rFonts w:ascii="Times New Roman" w:hAnsi="Times New Roman"/>
                                <w:color w:val="00B050"/>
                              </w:rPr>
                              <w:t>DOB…………………………………………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E5D3" id="Text Box 2" o:spid="_x0000_s1027" type="#_x0000_t202" style="position:absolute;margin-left:4in;margin-top:2.55pt;width:234pt;height:1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" strokecolor="#ddd" strokeweight="1pt">
                <v:textbox>
                  <w:txbxContent>
                    <w:p w14:paraId="10EC7A77" w14:textId="75E36299" w:rsidR="00AD29F9" w:rsidRDefault="001B78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Patient Label</w:t>
                      </w:r>
                    </w:p>
                    <w:p w14:paraId="2F4A83F7" w14:textId="58B56249" w:rsidR="00E1001F" w:rsidRDefault="00E1001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1887644" w14:textId="4E39675E" w:rsidR="00E1001F" w:rsidRPr="00BD6E2D" w:rsidRDefault="00E1001F">
                      <w:pPr>
                        <w:rPr>
                          <w:rFonts w:ascii="Times New Roman" w:hAnsi="Times New Roman"/>
                          <w:color w:val="00B050"/>
                        </w:rPr>
                      </w:pPr>
                      <w:r w:rsidRPr="00BD6E2D">
                        <w:rPr>
                          <w:rFonts w:ascii="Times New Roman" w:hAnsi="Times New Roman"/>
                          <w:color w:val="00B050"/>
                        </w:rPr>
                        <w:t>NAME………………………………………</w:t>
                      </w:r>
                    </w:p>
                    <w:p w14:paraId="3FDAFA25" w14:textId="4EBB3D93" w:rsidR="00E1001F" w:rsidRPr="00BD6E2D" w:rsidRDefault="00E1001F">
                      <w:pPr>
                        <w:rPr>
                          <w:rFonts w:ascii="Times New Roman" w:hAnsi="Times New Roman"/>
                          <w:color w:val="00B050"/>
                        </w:rPr>
                      </w:pPr>
                    </w:p>
                    <w:p w14:paraId="00360BF8" w14:textId="7CED4263" w:rsidR="00E1001F" w:rsidRPr="00BD6E2D" w:rsidRDefault="00E1001F">
                      <w:pPr>
                        <w:rPr>
                          <w:rFonts w:ascii="Times New Roman" w:hAnsi="Times New Roman"/>
                          <w:color w:val="00B050"/>
                        </w:rPr>
                      </w:pPr>
                      <w:r w:rsidRPr="00BD6E2D">
                        <w:rPr>
                          <w:rFonts w:ascii="Times New Roman" w:hAnsi="Times New Roman"/>
                          <w:color w:val="00B050"/>
                        </w:rPr>
                        <w:t>UR NUMBER………………………………</w:t>
                      </w:r>
                    </w:p>
                    <w:p w14:paraId="1A196FCB" w14:textId="5CE28E18" w:rsidR="00E1001F" w:rsidRPr="00BD6E2D" w:rsidRDefault="00E1001F">
                      <w:pPr>
                        <w:rPr>
                          <w:rFonts w:ascii="Times New Roman" w:hAnsi="Times New Roman"/>
                          <w:color w:val="00B050"/>
                        </w:rPr>
                      </w:pPr>
                    </w:p>
                    <w:p w14:paraId="7A721644" w14:textId="1B4BB06D" w:rsidR="00E1001F" w:rsidRPr="00BD6E2D" w:rsidRDefault="00E1001F">
                      <w:pPr>
                        <w:rPr>
                          <w:rFonts w:ascii="Times New Roman" w:hAnsi="Times New Roman"/>
                          <w:color w:val="00B050"/>
                        </w:rPr>
                      </w:pPr>
                      <w:r w:rsidRPr="00BD6E2D">
                        <w:rPr>
                          <w:rFonts w:ascii="Times New Roman" w:hAnsi="Times New Roman"/>
                          <w:color w:val="00B050"/>
                        </w:rPr>
                        <w:t>DOB…………………………………………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81410D">
        <w:rPr>
          <w:rFonts w:ascii="Calibri" w:hAnsi="Calibri"/>
          <w:szCs w:val="22"/>
        </w:rPr>
        <w:t>Dear Dosing Service</w:t>
      </w:r>
      <w:r w:rsidRPr="0081410D">
        <w:rPr>
          <w:rFonts w:ascii="Calibri" w:hAnsi="Calibri"/>
          <w:spacing w:val="20"/>
          <w:szCs w:val="22"/>
        </w:rPr>
        <w:t>,</w:t>
      </w:r>
    </w:p>
    <w:p w14:paraId="7AD6942F" w14:textId="77777777" w:rsidR="004C6500" w:rsidRPr="00CB4AE1" w:rsidRDefault="00AA68A1" w:rsidP="0099004C">
      <w:pPr>
        <w:pStyle w:val="Heading1"/>
        <w:spacing w:after="0"/>
        <w:rPr>
          <w:rFonts w:ascii="Calibri" w:hAnsi="Calibri"/>
          <w:sz w:val="8"/>
          <w:szCs w:val="8"/>
        </w:rPr>
      </w:pPr>
    </w:p>
    <w:p w14:paraId="14FFBF2B" w14:textId="77777777" w:rsidR="00F166FD" w:rsidRPr="0081410D" w:rsidRDefault="001B78E8" w:rsidP="00F166FD">
      <w:pPr>
        <w:pStyle w:val="Heading1"/>
        <w:spacing w:after="0"/>
        <w:rPr>
          <w:rFonts w:ascii="Calibri" w:hAnsi="Calibri"/>
          <w:b w:val="0"/>
          <w:bCs w:val="0"/>
          <w:szCs w:val="22"/>
        </w:rPr>
      </w:pPr>
      <w:r w:rsidRPr="0081410D">
        <w:rPr>
          <w:rFonts w:ascii="Calibri" w:hAnsi="Calibri"/>
          <w:b w:val="0"/>
          <w:bCs w:val="0"/>
          <w:szCs w:val="22"/>
        </w:rPr>
        <w:t>Re: ……………………………………………………………………………………………</w:t>
      </w:r>
    </w:p>
    <w:p w14:paraId="3255A445" w14:textId="77777777" w:rsidR="004C6500" w:rsidRPr="0081410D" w:rsidRDefault="001B78E8" w:rsidP="00F166FD">
      <w:pPr>
        <w:pStyle w:val="Heading1"/>
        <w:spacing w:after="0"/>
        <w:rPr>
          <w:rFonts w:ascii="Calibri" w:hAnsi="Calibri"/>
          <w:bCs w:val="0"/>
          <w:sz w:val="18"/>
          <w:szCs w:val="18"/>
        </w:rPr>
      </w:pPr>
      <w:r>
        <w:rPr>
          <w:rFonts w:ascii="Calibri" w:hAnsi="Calibri"/>
          <w:b w:val="0"/>
          <w:bCs w:val="0"/>
          <w:szCs w:val="22"/>
          <w:vertAlign w:val="superscript"/>
        </w:rPr>
        <w:t xml:space="preserve"> </w:t>
      </w:r>
      <w:r>
        <w:rPr>
          <w:rFonts w:ascii="Calibri" w:hAnsi="Calibri"/>
          <w:bCs w:val="0"/>
          <w:sz w:val="18"/>
          <w:szCs w:val="18"/>
        </w:rPr>
        <w:t xml:space="preserve">       </w:t>
      </w:r>
      <w:r>
        <w:rPr>
          <w:rFonts w:ascii="Calibri" w:hAnsi="Calibri"/>
          <w:bCs w:val="0"/>
          <w:sz w:val="18"/>
          <w:szCs w:val="18"/>
        </w:rPr>
        <w:tab/>
      </w:r>
      <w:r>
        <w:rPr>
          <w:rFonts w:ascii="Calibri" w:hAnsi="Calibri"/>
          <w:bCs w:val="0"/>
          <w:sz w:val="18"/>
          <w:szCs w:val="18"/>
        </w:rPr>
        <w:tab/>
      </w:r>
      <w:r>
        <w:rPr>
          <w:rFonts w:ascii="Calibri" w:hAnsi="Calibri"/>
          <w:bCs w:val="0"/>
          <w:sz w:val="18"/>
          <w:szCs w:val="18"/>
        </w:rPr>
        <w:tab/>
        <w:t>(p</w:t>
      </w:r>
      <w:r w:rsidRPr="0081410D">
        <w:rPr>
          <w:rFonts w:ascii="Calibri" w:hAnsi="Calibri"/>
          <w:bCs w:val="0"/>
          <w:sz w:val="18"/>
          <w:szCs w:val="18"/>
        </w:rPr>
        <w:t>rint patient name)</w:t>
      </w:r>
    </w:p>
    <w:p w14:paraId="1A8BC821" w14:textId="77777777" w:rsidR="004C6500" w:rsidRPr="0081410D" w:rsidRDefault="001B78E8" w:rsidP="0099004C">
      <w:pPr>
        <w:pStyle w:val="Heading1"/>
        <w:spacing w:after="0"/>
        <w:rPr>
          <w:rFonts w:ascii="Calibri" w:hAnsi="Calibri"/>
          <w:b w:val="0"/>
          <w:bCs w:val="0"/>
          <w:szCs w:val="22"/>
        </w:rPr>
      </w:pPr>
      <w:r w:rsidRPr="0081410D">
        <w:rPr>
          <w:rFonts w:ascii="Calibri" w:hAnsi="Calibri"/>
          <w:b w:val="0"/>
          <w:bCs w:val="0"/>
          <w:szCs w:val="22"/>
        </w:rPr>
        <w:t>admitted to ………………......... between …../…../….. to …../…../…..</w:t>
      </w:r>
    </w:p>
    <w:p w14:paraId="7F896463" w14:textId="77777777" w:rsidR="00FF17EF" w:rsidRPr="0081410D" w:rsidRDefault="001B78E8" w:rsidP="0099004C">
      <w:pPr>
        <w:pStyle w:val="Heading1"/>
        <w:spacing w:after="0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Cs w:val="22"/>
        </w:rPr>
        <w:tab/>
        <w:t xml:space="preserve">       </w:t>
      </w:r>
      <w:r w:rsidRPr="0081410D">
        <w:rPr>
          <w:rFonts w:ascii="Calibri" w:hAnsi="Calibri"/>
          <w:bCs w:val="0"/>
          <w:sz w:val="20"/>
          <w:szCs w:val="20"/>
        </w:rPr>
        <w:t>(</w:t>
      </w:r>
      <w:r>
        <w:rPr>
          <w:rFonts w:ascii="Calibri" w:hAnsi="Calibri"/>
          <w:bCs w:val="0"/>
          <w:sz w:val="18"/>
          <w:szCs w:val="18"/>
        </w:rPr>
        <w:t>health s</w:t>
      </w:r>
      <w:r w:rsidRPr="0081410D">
        <w:rPr>
          <w:rFonts w:ascii="Calibri" w:hAnsi="Calibri"/>
          <w:bCs w:val="0"/>
          <w:sz w:val="18"/>
          <w:szCs w:val="18"/>
        </w:rPr>
        <w:t>ervice)</w:t>
      </w:r>
    </w:p>
    <w:p w14:paraId="54DD3854" w14:textId="77777777" w:rsidR="004C6500" w:rsidRPr="0081410D" w:rsidRDefault="001B78E8" w:rsidP="0099004C">
      <w:pPr>
        <w:pStyle w:val="Heading1"/>
        <w:spacing w:after="0"/>
        <w:rPr>
          <w:rFonts w:ascii="Calibri" w:hAnsi="Calibri"/>
          <w:b w:val="0"/>
          <w:bCs w:val="0"/>
          <w:szCs w:val="22"/>
        </w:rPr>
      </w:pPr>
      <w:r w:rsidRPr="0081410D">
        <w:rPr>
          <w:rFonts w:ascii="Calibri" w:hAnsi="Calibri"/>
          <w:b w:val="0"/>
          <w:bCs w:val="0"/>
          <w:szCs w:val="22"/>
        </w:rPr>
        <w:t>for management of….……………………………………….……………………..</w:t>
      </w:r>
    </w:p>
    <w:p w14:paraId="45C6CCDA" w14:textId="77777777" w:rsidR="004C6500" w:rsidRPr="0081410D" w:rsidRDefault="001B78E8" w:rsidP="00F166FD">
      <w:pPr>
        <w:rPr>
          <w:rFonts w:ascii="Calibri" w:hAnsi="Calibri"/>
          <w:b/>
          <w:sz w:val="18"/>
          <w:szCs w:val="18"/>
        </w:rPr>
      </w:pPr>
      <w:r w:rsidRPr="0081410D">
        <w:rPr>
          <w:rFonts w:ascii="Calibri" w:hAnsi="Calibri"/>
          <w:b/>
          <w:sz w:val="18"/>
          <w:szCs w:val="18"/>
        </w:rPr>
        <w:t xml:space="preserve">               </w:t>
      </w:r>
      <w:r>
        <w:rPr>
          <w:rFonts w:ascii="Calibri" w:hAnsi="Calibri"/>
          <w:b/>
          <w:sz w:val="18"/>
          <w:szCs w:val="18"/>
        </w:rPr>
        <w:t xml:space="preserve">                       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(c</w:t>
      </w:r>
      <w:r w:rsidRPr="0081410D">
        <w:rPr>
          <w:rFonts w:ascii="Calibri" w:hAnsi="Calibri"/>
          <w:b/>
          <w:sz w:val="18"/>
          <w:szCs w:val="18"/>
        </w:rPr>
        <w:t>ondition)</w:t>
      </w:r>
    </w:p>
    <w:p w14:paraId="76AD94F8" w14:textId="77777777" w:rsidR="004C6500" w:rsidRPr="0081410D" w:rsidRDefault="001B78E8" w:rsidP="0099004C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772AE" wp14:editId="1F276EE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010400" cy="5471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2AD41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  <w:u w:val="single"/>
                              </w:rPr>
                              <w:t>New medication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Pr="0081410D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or send copy of drug chart)</w:t>
                            </w:r>
                            <w:r w:rsidRPr="00904E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  <w:r w:rsidRPr="00904ED3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18CD764D" w14:textId="77777777" w:rsidR="00AD29F9" w:rsidRPr="00CB4AE1" w:rsidRDefault="00AA68A1" w:rsidP="00AD29F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019BA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 xml:space="preserve">…………………………………………………………………………………………………………….Warfarin education  </w:t>
                            </w: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Yes</w:t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ab/>
                            </w: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No</w:t>
                            </w:r>
                          </w:p>
                          <w:p w14:paraId="3F27BF6D" w14:textId="77777777" w:rsidR="00AD29F9" w:rsidRPr="009C7FE8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2E77DAE" w14:textId="77777777" w:rsidR="00AD29F9" w:rsidRPr="00CB4AE1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  <w:u w:val="single"/>
                              </w:rPr>
                              <w:t>Medication ceased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>: ……………….…………………………………………………………………………………………………………………………………….</w:t>
                            </w:r>
                          </w:p>
                          <w:p w14:paraId="35CD682F" w14:textId="77777777" w:rsidR="00CB4AE1" w:rsidRPr="00CB4AE1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2422A32D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Most recent INRs and warfarin doses prior to discharge: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45"/>
                              <w:gridCol w:w="1670"/>
                              <w:gridCol w:w="1670"/>
                              <w:gridCol w:w="1670"/>
                              <w:gridCol w:w="1670"/>
                              <w:gridCol w:w="2121"/>
                            </w:tblGrid>
                            <w:tr w:rsidR="00A1009B" w14:paraId="43752C7D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5FDAAF7E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638B4CD0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  <w:t>…. /…. / 20….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720EB1CF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  <w:t>…. /…. / 20….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38C841C5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  <w:t>…. /…. / 20….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758FE7DF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  <w:t>…. /…. / 20….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2CBF56E4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Cs w:val="22"/>
                                    </w:rPr>
                                    <w:t>…. /…. / 20….</w:t>
                                  </w:r>
                                </w:p>
                              </w:tc>
                            </w:tr>
                            <w:tr w:rsidR="00A1009B" w14:paraId="7C69B87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01389214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szCs w:val="22"/>
                                    </w:rPr>
                                    <w:t>Warfarin Dose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7248B47F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6A4164EC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69C98F9E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74979116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75A60062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009B" w14:paraId="5E1260D0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1845" w:type="dxa"/>
                                </w:tcPr>
                                <w:p w14:paraId="7ED7B494" w14:textId="77777777" w:rsidR="00AD29F9" w:rsidRPr="0081410D" w:rsidRDefault="001B78E8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b w:val="0"/>
                                      <w:szCs w:val="22"/>
                                    </w:rPr>
                                  </w:pPr>
                                  <w:r w:rsidRPr="0081410D">
                                    <w:rPr>
                                      <w:rFonts w:ascii="Calibri" w:hAnsi="Calibri"/>
                                      <w:b w:val="0"/>
                                      <w:szCs w:val="22"/>
                                    </w:rPr>
                                    <w:t>INR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343786E1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513E3BFB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5B8FE8A5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3ADCE153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46BD0FC2" w14:textId="77777777" w:rsidR="00AD29F9" w:rsidRPr="0081410D" w:rsidRDefault="00AA68A1" w:rsidP="00AD29F9">
                                  <w:pPr>
                                    <w:pStyle w:val="Heading1"/>
                                    <w:spacing w:after="0"/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8F584" w14:textId="77777777" w:rsidR="00AD29F9" w:rsidRPr="00CB4AE1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128F764A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Next INR due  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….../….../….…</w:t>
                            </w:r>
                          </w:p>
                          <w:p w14:paraId="24B9A43E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  <w:vertAlign w:val="subscript"/>
                              </w:rPr>
                            </w:pPr>
                            <w:r w:rsidRPr="0081410D">
                              <w:rPr>
                                <w:rFonts w:ascii="Wingdings 2" w:hAnsi="Wingdings 2"/>
                                <w:bCs w:val="0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 xml:space="preserve">Attach a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  <w:u w:val="single"/>
                              </w:rPr>
                              <w:t>signed Pathology slip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 xml:space="preserve">with: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‘INR - on warfarin, Rule 3 Exemption, Lab to dose’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* written on it</w:t>
                            </w:r>
                          </w:p>
                          <w:p w14:paraId="00DEA137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ind w:right="525"/>
                              <w:rPr>
                                <w:rFonts w:ascii="Calibri" w:hAnsi="Calibri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1410D">
                              <w:rPr>
                                <w:rFonts w:ascii="Wingdings 2" w:hAnsi="Wingdings 2"/>
                                <w:szCs w:val="22"/>
                              </w:rPr>
                              <w:sym w:font="Wingdings 2" w:char="F0A3"/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 xml:space="preserve">Attach a copy of the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  <w:u w:val="single"/>
                              </w:rPr>
                              <w:t>discharge prescription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Pr="0081410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(provides Warfarin b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81410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and and tablet strengths)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DB616A" w14:textId="77777777" w:rsidR="00AD29F9" w:rsidRPr="00904ED3" w:rsidRDefault="001B78E8" w:rsidP="00AD29F9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/>
                                <w:szCs w:val="22"/>
                                <w:vertAlign w:val="superscript"/>
                              </w:rPr>
                              <w:t>*</w:t>
                            </w:r>
                            <w:r w:rsidRPr="0081410D"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</w:rPr>
                              <w:t>this allows multiple INR tests to be performed from the one pathology slip</w:t>
                            </w:r>
                          </w:p>
                          <w:p w14:paraId="363526AE" w14:textId="77777777" w:rsidR="00AD29F9" w:rsidRPr="00CB4AE1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14:paraId="3019BA4D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AD29F9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>Other relevant information:</w:t>
                            </w: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 xml:space="preserve"> (e.g. falls risk, compliance, recent Vitamin K, recent interruption to warfarin therapy, liver dysfunction, clinical conditions affecting warfarin metabolism).</w:t>
                            </w:r>
                          </w:p>
                          <w:p w14:paraId="660CF4B0" w14:textId="77777777" w:rsidR="00AD29F9" w:rsidRPr="00CB4AE1" w:rsidRDefault="00AA68A1" w:rsidP="00AD29F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A13E02D" w14:textId="77777777" w:rsidR="00AD29F9" w:rsidRPr="00CB4AE1" w:rsidRDefault="001B78E8" w:rsidP="00CB4AE1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8BE8D5" w14:textId="77777777" w:rsidR="00AD29F9" w:rsidRPr="00AD29F9" w:rsidRDefault="001B78E8" w:rsidP="00AD29F9">
                            <w:pPr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AD29F9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 xml:space="preserve">Does the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patient require bridging LMWH if</w:t>
                            </w:r>
                            <w:r w:rsidRPr="00AD29F9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 xml:space="preserve"> becomes subtherapeutic?  </w:t>
                            </w:r>
                            <w:r w:rsidRPr="00AD29F9">
                              <w:rPr>
                                <w:rFonts w:ascii="Wingdings 2" w:hAnsi="Wingdings 2"/>
                                <w:b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AD29F9">
                              <w:rPr>
                                <w:rFonts w:asciiTheme="majorHAnsi" w:hAnsiTheme="majorHAnsi"/>
                                <w:b/>
                                <w:bCs/>
                                <w:szCs w:val="22"/>
                              </w:rPr>
                              <w:t xml:space="preserve"> Yes</w:t>
                            </w:r>
                            <w:r w:rsidRPr="00AD29F9">
                              <w:rPr>
                                <w:rFonts w:asciiTheme="majorHAnsi" w:hAnsiTheme="majorHAnsi"/>
                                <w:b/>
                                <w:bCs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Cs w:val="22"/>
                              </w:rPr>
                              <w:t xml:space="preserve">       </w:t>
                            </w:r>
                            <w:r w:rsidRPr="00AD29F9">
                              <w:rPr>
                                <w:rFonts w:ascii="Wingdings 2" w:hAnsi="Wingdings 2"/>
                                <w:b/>
                                <w:bCs/>
                                <w:szCs w:val="22"/>
                              </w:rPr>
                              <w:sym w:font="Wingdings 2" w:char="F0A3"/>
                            </w:r>
                            <w:r w:rsidRPr="00AD29F9">
                              <w:rPr>
                                <w:rFonts w:asciiTheme="majorHAnsi" w:hAnsiTheme="majorHAnsi"/>
                                <w:b/>
                                <w:bCs/>
                                <w:szCs w:val="22"/>
                              </w:rPr>
                              <w:t xml:space="preserve"> No</w:t>
                            </w:r>
                          </w:p>
                          <w:p w14:paraId="1D6FD5A0" w14:textId="77777777" w:rsidR="00AD29F9" w:rsidRPr="009C7FE8" w:rsidRDefault="00AA68A1" w:rsidP="00AD29F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6630EF9" w14:textId="77777777" w:rsidR="00AD29F9" w:rsidRPr="0081410D" w:rsidRDefault="001B78E8" w:rsidP="00AD29F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Name (print): Dr ………….……………………………….. Signed: …………………….……….............. Unit: ………………………………………..</w:t>
                            </w:r>
                          </w:p>
                          <w:p w14:paraId="01425AFA" w14:textId="77777777" w:rsidR="00AD29F9" w:rsidRPr="009C7FE8" w:rsidRDefault="00AA68A1" w:rsidP="00AD29F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9A8C73D" w14:textId="77777777" w:rsidR="00AD29F9" w:rsidRPr="0081410D" w:rsidRDefault="001B78E8" w:rsidP="00AD29F9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Phone: …………………………….. Pager: ……………………………….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>Position (e.g. intern): …………………………..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>Date: ………………….</w:t>
                            </w:r>
                          </w:p>
                          <w:p w14:paraId="0AF065A0" w14:textId="77777777" w:rsidR="00AD29F9" w:rsidRPr="00991F24" w:rsidRDefault="00AA68A1" w:rsidP="00AD29F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7770BC" w14:textId="77777777" w:rsidR="00AD29F9" w:rsidRPr="00991F24" w:rsidRDefault="00AA68A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CAC52" w14:textId="77777777" w:rsidR="00AD29F9" w:rsidRPr="0081410D" w:rsidRDefault="00AA68A1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4DB9F54" w14:textId="77777777" w:rsidR="00AD29F9" w:rsidRPr="0081410D" w:rsidRDefault="00AA68A1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87C35AE" w14:textId="77777777" w:rsidR="00AD29F9" w:rsidRPr="0081410D" w:rsidRDefault="00AA68A1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02417B9" w14:textId="77777777" w:rsidR="00AD29F9" w:rsidRPr="0081410D" w:rsidRDefault="00AA68A1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3AEE0EF" w14:textId="77777777" w:rsidR="00AD29F9" w:rsidRPr="00AD29F9" w:rsidRDefault="00AA68A1" w:rsidP="00904ED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F80AA9" w14:textId="77777777" w:rsidR="00A81803" w:rsidRPr="00A81803" w:rsidRDefault="00AA68A1" w:rsidP="00904ED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BDED6F" w14:textId="77777777" w:rsidR="00AD29F9" w:rsidRPr="00991F24" w:rsidRDefault="001B78E8" w:rsidP="00904ED3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Faxed by: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……………………………….............................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...........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81410D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Date: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………………………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…..</w:t>
                            </w:r>
                            <w:r w:rsidRPr="0081410D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Time: 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………………..</w:t>
                            </w:r>
                          </w:p>
                          <w:p w14:paraId="254A6E81" w14:textId="77777777" w:rsidR="00AD29F9" w:rsidRPr="0081410D" w:rsidRDefault="001B78E8" w:rsidP="00904ED3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C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Haematology Registrar on 9895 3486 and AH 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</w:rPr>
                              <w:t>Duty Scientist on 9895 3471</w:t>
                            </w:r>
                            <w:r w:rsidRPr="0081410D">
                              <w:rPr>
                                <w:rFonts w:ascii="Calibri" w:hAnsi="Calibri"/>
                                <w:szCs w:val="22"/>
                              </w:rPr>
                              <w:t xml:space="preserve"> to ensure that fax has been received.</w:t>
                            </w:r>
                          </w:p>
                          <w:p w14:paraId="337E00AA" w14:textId="77777777" w:rsidR="00AD29F9" w:rsidRDefault="00AA68A1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72AE" id="Text Box 3" o:spid="_x0000_s1028" type="#_x0000_t202" style="position:absolute;margin-left:-9pt;margin-top:7.6pt;width:552pt;height:4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" stroked="f" strokecolor="#ddd">
                <v:textbox>
                  <w:txbxContent>
                    <w:p w14:paraId="6252AD41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 w:val="0"/>
                          <w:szCs w:val="22"/>
                          <w:u w:val="single"/>
                        </w:rPr>
                        <w:t>New medication</w:t>
                      </w:r>
                      <w:r w:rsidRPr="0081410D">
                        <w:rPr>
                          <w:rFonts w:ascii="Calibri" w:hAnsi="Calibri"/>
                          <w:b w:val="0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Pr="0081410D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or send copy of drug chart)</w:t>
                      </w:r>
                      <w:r w:rsidRPr="00904ED3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  <w:r w:rsidRPr="00904ED3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b w:val="0"/>
                          <w:szCs w:val="22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18CD764D" w14:textId="77777777" w:rsidR="00AD29F9" w:rsidRPr="00CB4AE1" w:rsidRDefault="00AA68A1" w:rsidP="00AD29F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D4019BA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 w:val="0"/>
                          <w:szCs w:val="22"/>
                        </w:rPr>
                        <w:t xml:space="preserve">…………………………………………………………………………………………………………….Warfarin education  </w:t>
                      </w: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Yes</w:t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ab/>
                      </w: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No</w:t>
                      </w:r>
                    </w:p>
                    <w:p w14:paraId="3F27BF6D" w14:textId="77777777" w:rsidR="00AD29F9" w:rsidRPr="009C7FE8" w:rsidRDefault="00AA68A1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72E77DAE" w14:textId="77777777" w:rsidR="00AD29F9" w:rsidRPr="00CB4AE1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 w:val="0"/>
                          <w:szCs w:val="22"/>
                          <w:u w:val="single"/>
                        </w:rPr>
                        <w:t>Medication ceased</w:t>
                      </w:r>
                      <w:r w:rsidRPr="0081410D">
                        <w:rPr>
                          <w:rFonts w:ascii="Calibri" w:hAnsi="Calibri"/>
                          <w:b w:val="0"/>
                          <w:szCs w:val="22"/>
                        </w:rPr>
                        <w:t>: ……………….…………………………………………………………………………………………………………………………………….</w:t>
                      </w:r>
                    </w:p>
                    <w:p w14:paraId="35CD682F" w14:textId="77777777" w:rsidR="00CB4AE1" w:rsidRPr="00CB4AE1" w:rsidRDefault="00AA68A1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2422A32D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szCs w:val="22"/>
                        </w:rPr>
                        <w:t>Most recent INRs and warfarin doses prior to discharge: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45"/>
                        <w:gridCol w:w="1670"/>
                        <w:gridCol w:w="1670"/>
                        <w:gridCol w:w="1670"/>
                        <w:gridCol w:w="1670"/>
                        <w:gridCol w:w="2121"/>
                      </w:tblGrid>
                      <w:tr w:rsidR="00A1009B" w14:paraId="43752C7D" w14:textId="77777777">
                        <w:trPr>
                          <w:trHeight w:val="414"/>
                        </w:trPr>
                        <w:tc>
                          <w:tcPr>
                            <w:tcW w:w="1845" w:type="dxa"/>
                          </w:tcPr>
                          <w:p w14:paraId="5FDAAF7E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638B4CD0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…. /…. / 20….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720EB1CF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…. /…. / 20….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38C841C5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…. /…. / 20….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758FE7DF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…. /…. / 20….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14:paraId="2CBF56E4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>…. /…. / 20….</w:t>
                            </w:r>
                          </w:p>
                        </w:tc>
                      </w:tr>
                      <w:tr w:rsidR="00A1009B" w14:paraId="7C69B87E" w14:textId="77777777">
                        <w:trPr>
                          <w:trHeight w:val="414"/>
                        </w:trPr>
                        <w:tc>
                          <w:tcPr>
                            <w:tcW w:w="1845" w:type="dxa"/>
                          </w:tcPr>
                          <w:p w14:paraId="01389214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>Warfarin Dose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7248B47F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14:paraId="6A4164EC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14:paraId="69C98F9E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14:paraId="74979116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</w:tcPr>
                          <w:p w14:paraId="75A60062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</w:tr>
                      <w:tr w:rsidR="00A1009B" w14:paraId="5E1260D0" w14:textId="77777777">
                        <w:trPr>
                          <w:trHeight w:val="433"/>
                        </w:trPr>
                        <w:tc>
                          <w:tcPr>
                            <w:tcW w:w="1845" w:type="dxa"/>
                          </w:tcPr>
                          <w:p w14:paraId="7ED7B494" w14:textId="77777777" w:rsidR="00AD29F9" w:rsidRPr="0081410D" w:rsidRDefault="001B78E8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</w:pPr>
                            <w:r w:rsidRPr="0081410D">
                              <w:rPr>
                                <w:rFonts w:ascii="Calibri" w:hAnsi="Calibri"/>
                                <w:b w:val="0"/>
                                <w:szCs w:val="22"/>
                              </w:rPr>
                              <w:t>INR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343786E1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14:paraId="513E3BFB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14:paraId="5B8FE8A5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</w:tcPr>
                          <w:p w14:paraId="3ADCE153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</w:tcPr>
                          <w:p w14:paraId="46BD0FC2" w14:textId="77777777" w:rsidR="00AD29F9" w:rsidRPr="0081410D" w:rsidRDefault="00AA68A1" w:rsidP="00AD29F9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218F584" w14:textId="77777777" w:rsidR="00AD29F9" w:rsidRPr="00CB4AE1" w:rsidRDefault="00AA68A1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128F764A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Next INR due   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>….../….../….…</w:t>
                      </w:r>
                    </w:p>
                    <w:p w14:paraId="24B9A43E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bCs w:val="0"/>
                          <w:szCs w:val="22"/>
                          <w:vertAlign w:val="subscript"/>
                        </w:rPr>
                      </w:pPr>
                      <w:r w:rsidRPr="0081410D">
                        <w:rPr>
                          <w:rFonts w:ascii="Wingdings 2" w:hAnsi="Wingdings 2"/>
                          <w:bCs w:val="0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 xml:space="preserve">Attach a </w:t>
                      </w:r>
                      <w:r w:rsidRPr="0081410D">
                        <w:rPr>
                          <w:rFonts w:ascii="Calibri" w:hAnsi="Calibri"/>
                          <w:szCs w:val="22"/>
                          <w:u w:val="single"/>
                        </w:rPr>
                        <w:t>signed Pathology slip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 xml:space="preserve">with: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‘INR - on warfarin, Rule 3 Exemption, Lab to dose’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>* written on it</w:t>
                      </w:r>
                    </w:p>
                    <w:p w14:paraId="00DEA137" w14:textId="77777777" w:rsidR="00AD29F9" w:rsidRPr="0081410D" w:rsidRDefault="001B78E8" w:rsidP="00AD29F9">
                      <w:pPr>
                        <w:pStyle w:val="Heading1"/>
                        <w:spacing w:after="0"/>
                        <w:ind w:right="525"/>
                        <w:rPr>
                          <w:rFonts w:ascii="Calibri" w:hAnsi="Calibri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r w:rsidRPr="0081410D">
                        <w:rPr>
                          <w:rFonts w:ascii="Wingdings 2" w:hAnsi="Wingdings 2"/>
                          <w:szCs w:val="22"/>
                        </w:rPr>
                        <w:sym w:font="Wingdings 2" w:char="F0A3"/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 xml:space="preserve">Attach a copy of the </w:t>
                      </w:r>
                      <w:r w:rsidRPr="0081410D">
                        <w:rPr>
                          <w:rFonts w:ascii="Calibri" w:hAnsi="Calibri"/>
                          <w:szCs w:val="22"/>
                          <w:u w:val="single"/>
                        </w:rPr>
                        <w:t>discharge prescription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Pr="0081410D">
                        <w:rPr>
                          <w:rFonts w:ascii="Calibri" w:hAnsi="Calibri"/>
                          <w:sz w:val="16"/>
                          <w:szCs w:val="16"/>
                        </w:rPr>
                        <w:t>(provides Warfarin b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</w:t>
                      </w:r>
                      <w:r w:rsidRPr="0081410D">
                        <w:rPr>
                          <w:rFonts w:ascii="Calibri" w:hAnsi="Calibri"/>
                          <w:sz w:val="16"/>
                          <w:szCs w:val="16"/>
                        </w:rPr>
                        <w:t>and and tablet strengths)</w:t>
                      </w:r>
                      <w:r w:rsidRPr="0081410D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DB616A" w14:textId="77777777" w:rsidR="00AD29F9" w:rsidRPr="00904ED3" w:rsidRDefault="001B78E8" w:rsidP="00AD29F9">
                      <w:pPr>
                        <w:rPr>
                          <w:rFonts w:ascii="Calibri" w:hAnsi="Calibri"/>
                          <w:b/>
                          <w:color w:val="000000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/>
                          <w:szCs w:val="22"/>
                          <w:vertAlign w:val="superscript"/>
                        </w:rPr>
                        <w:t>*</w:t>
                      </w:r>
                      <w:r w:rsidRPr="0081410D">
                        <w:rPr>
                          <w:rFonts w:ascii="Calibri" w:hAnsi="Calibri"/>
                          <w:b/>
                          <w:color w:val="000000"/>
                          <w:szCs w:val="22"/>
                        </w:rPr>
                        <w:t>this allows multiple INR tests to be performed from the one pathology slip</w:t>
                      </w:r>
                    </w:p>
                    <w:p w14:paraId="363526AE" w14:textId="77777777" w:rsidR="00AD29F9" w:rsidRPr="00CB4AE1" w:rsidRDefault="00AA68A1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bCs w:val="0"/>
                          <w:sz w:val="8"/>
                          <w:szCs w:val="8"/>
                        </w:rPr>
                      </w:pPr>
                    </w:p>
                    <w:p w14:paraId="3019BA4D" w14:textId="77777777" w:rsidR="00AD29F9" w:rsidRPr="0081410D" w:rsidRDefault="001B78E8" w:rsidP="00AD29F9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</w:pPr>
                      <w:r w:rsidRPr="00AD29F9">
                        <w:rPr>
                          <w:rFonts w:ascii="Calibri" w:hAnsi="Calibri"/>
                          <w:bCs w:val="0"/>
                          <w:szCs w:val="22"/>
                        </w:rPr>
                        <w:t>Other relevant information:</w:t>
                      </w: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 xml:space="preserve"> (e.g. falls risk, compliance, recent Vitamin K, recent interruption to warfarin therapy, liver dysfunction, clinical conditions affecting warfarin metabolism).</w:t>
                      </w:r>
                    </w:p>
                    <w:p w14:paraId="660CF4B0" w14:textId="77777777" w:rsidR="00AD29F9" w:rsidRPr="00CB4AE1" w:rsidRDefault="00AA68A1" w:rsidP="00AD29F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A13E02D" w14:textId="77777777" w:rsidR="00AD29F9" w:rsidRPr="00CB4AE1" w:rsidRDefault="001B78E8" w:rsidP="00CB4AE1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8BE8D5" w14:textId="77777777" w:rsidR="00AD29F9" w:rsidRPr="00AD29F9" w:rsidRDefault="001B78E8" w:rsidP="00AD29F9">
                      <w:pPr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AD29F9">
                        <w:rPr>
                          <w:rFonts w:asciiTheme="majorHAnsi" w:hAnsiTheme="majorHAnsi"/>
                          <w:b/>
                          <w:szCs w:val="22"/>
                        </w:rPr>
                        <w:t xml:space="preserve">Does the </w:t>
                      </w:r>
                      <w:r>
                        <w:rPr>
                          <w:rFonts w:asciiTheme="majorHAnsi" w:hAnsiTheme="majorHAnsi"/>
                          <w:b/>
                          <w:szCs w:val="22"/>
                        </w:rPr>
                        <w:t>patient require bridging LMWH if</w:t>
                      </w:r>
                      <w:r w:rsidRPr="00AD29F9">
                        <w:rPr>
                          <w:rFonts w:asciiTheme="majorHAnsi" w:hAnsiTheme="majorHAnsi"/>
                          <w:b/>
                          <w:szCs w:val="22"/>
                        </w:rPr>
                        <w:t xml:space="preserve"> becomes subtherapeutic?  </w:t>
                      </w:r>
                      <w:r w:rsidRPr="00AD29F9">
                        <w:rPr>
                          <w:rFonts w:ascii="Wingdings 2" w:hAnsi="Wingdings 2"/>
                          <w:b/>
                          <w:bCs/>
                          <w:szCs w:val="22"/>
                        </w:rPr>
                        <w:sym w:font="Wingdings 2" w:char="F0A3"/>
                      </w:r>
                      <w:r w:rsidRPr="00AD29F9">
                        <w:rPr>
                          <w:rFonts w:asciiTheme="majorHAnsi" w:hAnsiTheme="majorHAnsi"/>
                          <w:b/>
                          <w:bCs/>
                          <w:szCs w:val="22"/>
                        </w:rPr>
                        <w:t xml:space="preserve"> Yes</w:t>
                      </w:r>
                      <w:r w:rsidRPr="00AD29F9">
                        <w:rPr>
                          <w:rFonts w:asciiTheme="majorHAnsi" w:hAnsiTheme="majorHAnsi"/>
                          <w:b/>
                          <w:bCs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Cs w:val="22"/>
                        </w:rPr>
                        <w:t xml:space="preserve">       </w:t>
                      </w:r>
                      <w:r w:rsidRPr="00AD29F9">
                        <w:rPr>
                          <w:rFonts w:ascii="Wingdings 2" w:hAnsi="Wingdings 2"/>
                          <w:b/>
                          <w:bCs/>
                          <w:szCs w:val="22"/>
                        </w:rPr>
                        <w:sym w:font="Wingdings 2" w:char="F0A3"/>
                      </w:r>
                      <w:r w:rsidRPr="00AD29F9">
                        <w:rPr>
                          <w:rFonts w:asciiTheme="majorHAnsi" w:hAnsiTheme="majorHAnsi"/>
                          <w:b/>
                          <w:bCs/>
                          <w:szCs w:val="22"/>
                        </w:rPr>
                        <w:t xml:space="preserve"> No</w:t>
                      </w:r>
                    </w:p>
                    <w:p w14:paraId="1D6FD5A0" w14:textId="77777777" w:rsidR="00AD29F9" w:rsidRPr="009C7FE8" w:rsidRDefault="00AA68A1" w:rsidP="00AD29F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6630EF9" w14:textId="77777777" w:rsidR="00AD29F9" w:rsidRPr="0081410D" w:rsidRDefault="001B78E8" w:rsidP="00AD29F9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szCs w:val="22"/>
                        </w:rPr>
                        <w:t>Name (print): Dr ………….……………………………….. Signed: …………………….……….............. Unit: ………………………………………..</w:t>
                      </w:r>
                    </w:p>
                    <w:p w14:paraId="01425AFA" w14:textId="77777777" w:rsidR="00AD29F9" w:rsidRPr="009C7FE8" w:rsidRDefault="00AA68A1" w:rsidP="00AD29F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9A8C73D" w14:textId="77777777" w:rsidR="00AD29F9" w:rsidRPr="0081410D" w:rsidRDefault="001B78E8" w:rsidP="00AD29F9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szCs w:val="22"/>
                        </w:rPr>
                        <w:t>Phone: …………………………….. Pager: ……………………………….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  <w:t>Position (e.g. intern): …………………………..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  <w:t>Date: ………………….</w:t>
                      </w:r>
                    </w:p>
                    <w:p w14:paraId="0AF065A0" w14:textId="77777777" w:rsidR="00AD29F9" w:rsidRPr="00991F24" w:rsidRDefault="00AA68A1" w:rsidP="00AD29F9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7770BC" w14:textId="77777777" w:rsidR="00AD29F9" w:rsidRPr="00991F24" w:rsidRDefault="00AA68A1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CAC52" w14:textId="77777777" w:rsidR="00AD29F9" w:rsidRPr="0081410D" w:rsidRDefault="00AA68A1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</w:p>
                    <w:p w14:paraId="44DB9F54" w14:textId="77777777" w:rsidR="00AD29F9" w:rsidRPr="0081410D" w:rsidRDefault="00AA68A1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</w:p>
                    <w:p w14:paraId="387C35AE" w14:textId="77777777" w:rsidR="00AD29F9" w:rsidRPr="0081410D" w:rsidRDefault="00AA68A1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</w:p>
                    <w:p w14:paraId="102417B9" w14:textId="77777777" w:rsidR="00AD29F9" w:rsidRPr="0081410D" w:rsidRDefault="00AA68A1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</w:p>
                    <w:p w14:paraId="53AEE0EF" w14:textId="77777777" w:rsidR="00AD29F9" w:rsidRPr="00AD29F9" w:rsidRDefault="00AA68A1" w:rsidP="00904ED3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F80AA9" w14:textId="77777777" w:rsidR="00A81803" w:rsidRPr="00A81803" w:rsidRDefault="00AA68A1" w:rsidP="00904ED3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BDED6F" w14:textId="77777777" w:rsidR="00AD29F9" w:rsidRPr="00991F24" w:rsidRDefault="001B78E8" w:rsidP="00904ED3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81410D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Faxed by: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……………………………….............................</w:t>
                      </w:r>
                      <w:r>
                        <w:rPr>
                          <w:rFonts w:ascii="Calibri" w:hAnsi="Calibri"/>
                          <w:szCs w:val="22"/>
                        </w:rPr>
                        <w:t>...........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81410D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Date: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………………………</w:t>
                      </w:r>
                      <w:r>
                        <w:rPr>
                          <w:rFonts w:ascii="Calibri" w:hAnsi="Calibri"/>
                          <w:szCs w:val="22"/>
                        </w:rPr>
                        <w:t>…..</w:t>
                      </w:r>
                      <w:r w:rsidRPr="0081410D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Time: 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>…………………</w:t>
                      </w:r>
                      <w:r>
                        <w:rPr>
                          <w:rFonts w:ascii="Calibri" w:hAnsi="Calibri"/>
                          <w:szCs w:val="22"/>
                        </w:rPr>
                        <w:t>………………..</w:t>
                      </w:r>
                    </w:p>
                    <w:p w14:paraId="254A6E81" w14:textId="77777777" w:rsidR="00AD29F9" w:rsidRPr="0081410D" w:rsidRDefault="001B78E8" w:rsidP="00904ED3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C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all 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Haematology Registrar on 9895 3486 and AH </w:t>
                      </w:r>
                      <w:r w:rsidRPr="00942503">
                        <w:rPr>
                          <w:rFonts w:ascii="Calibri" w:hAnsi="Calibri"/>
                          <w:szCs w:val="22"/>
                        </w:rPr>
                        <w:t>Duty Scientist on 9895 3471</w:t>
                      </w:r>
                      <w:r w:rsidRPr="0081410D">
                        <w:rPr>
                          <w:rFonts w:ascii="Calibri" w:hAnsi="Calibri"/>
                          <w:szCs w:val="22"/>
                        </w:rPr>
                        <w:t xml:space="preserve"> to ensure that fax has been received.</w:t>
                      </w:r>
                    </w:p>
                    <w:p w14:paraId="337E00AA" w14:textId="77777777" w:rsidR="00AD29F9" w:rsidRDefault="00AA68A1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38DCC2" w14:textId="77777777" w:rsidR="004C6500" w:rsidRPr="0081410D" w:rsidRDefault="00AA68A1" w:rsidP="0099004C">
      <w:pPr>
        <w:pStyle w:val="Heading3"/>
        <w:spacing w:before="0" w:after="0"/>
        <w:rPr>
          <w:rFonts w:ascii="Calibri" w:hAnsi="Calibri" w:cs="Times New Roman"/>
          <w:sz w:val="22"/>
          <w:szCs w:val="22"/>
        </w:rPr>
      </w:pPr>
    </w:p>
    <w:p w14:paraId="2C7A099F" w14:textId="77777777" w:rsidR="004C6500" w:rsidRPr="0081410D" w:rsidRDefault="00AA68A1" w:rsidP="0099004C">
      <w:pPr>
        <w:pStyle w:val="Heading3"/>
        <w:spacing w:before="0" w:after="0"/>
        <w:rPr>
          <w:rFonts w:ascii="Calibri" w:hAnsi="Calibri" w:cs="Times New Roman"/>
          <w:sz w:val="22"/>
          <w:szCs w:val="22"/>
        </w:rPr>
      </w:pPr>
    </w:p>
    <w:p w14:paraId="60CFD813" w14:textId="77777777" w:rsidR="004C6500" w:rsidRPr="0081410D" w:rsidRDefault="001B78E8" w:rsidP="0099004C">
      <w:pPr>
        <w:pStyle w:val="Heading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81410D">
        <w:rPr>
          <w:rFonts w:ascii="Calibri" w:hAnsi="Calibri" w:cs="Times New Roman"/>
          <w:sz w:val="22"/>
          <w:szCs w:val="22"/>
        </w:rPr>
        <w:t xml:space="preserve">Signed: Dr   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 xml:space="preserve">………………………….    </w:t>
      </w:r>
      <w:r w:rsidRPr="0081410D">
        <w:rPr>
          <w:rFonts w:ascii="Calibri" w:hAnsi="Calibri" w:cs="Times New Roman"/>
          <w:sz w:val="22"/>
          <w:szCs w:val="22"/>
        </w:rPr>
        <w:t>Name (print):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 xml:space="preserve">   ………………………</w:t>
      </w:r>
      <w:r w:rsidRPr="0081410D">
        <w:rPr>
          <w:rFonts w:ascii="Calibri" w:hAnsi="Calibri" w:cs="Times New Roman"/>
          <w:sz w:val="22"/>
          <w:szCs w:val="22"/>
        </w:rPr>
        <w:t>Unit:……………….</w:t>
      </w:r>
    </w:p>
    <w:p w14:paraId="20A13D67" w14:textId="77777777" w:rsidR="004C6500" w:rsidRPr="0081410D" w:rsidRDefault="001B78E8" w:rsidP="0099004C">
      <w:pPr>
        <w:pStyle w:val="Heading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81410D">
        <w:rPr>
          <w:rFonts w:ascii="Calibri" w:hAnsi="Calibri" w:cs="Times New Roman"/>
          <w:sz w:val="22"/>
          <w:szCs w:val="22"/>
        </w:rPr>
        <w:t>Phone:   9496 - 5000</w:t>
      </w:r>
      <w:r w:rsidRPr="0081410D">
        <w:rPr>
          <w:rFonts w:ascii="Calibri" w:hAnsi="Calibri" w:cs="Times New Roman"/>
          <w:sz w:val="22"/>
          <w:szCs w:val="22"/>
        </w:rPr>
        <w:tab/>
        <w:t>Pager #: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 xml:space="preserve">   ……………..…   </w:t>
      </w:r>
      <w:r w:rsidRPr="0081410D">
        <w:rPr>
          <w:rFonts w:ascii="Calibri" w:hAnsi="Calibri" w:cs="Times New Roman"/>
          <w:sz w:val="22"/>
          <w:szCs w:val="22"/>
        </w:rPr>
        <w:t>Date: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 xml:space="preserve">   …….</w:t>
      </w:r>
      <w:r w:rsidRPr="0081410D">
        <w:rPr>
          <w:rFonts w:ascii="Calibri" w:hAnsi="Calibri" w:cs="Times New Roman"/>
          <w:sz w:val="22"/>
          <w:szCs w:val="22"/>
        </w:rPr>
        <w:t>/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>……</w:t>
      </w:r>
      <w:r w:rsidRPr="0081410D">
        <w:rPr>
          <w:rFonts w:ascii="Calibri" w:hAnsi="Calibri" w:cs="Times New Roman"/>
          <w:sz w:val="22"/>
          <w:szCs w:val="22"/>
        </w:rPr>
        <w:t>/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81410D">
        <w:rPr>
          <w:rFonts w:ascii="Calibri" w:hAnsi="Calibri" w:cs="Times New Roman"/>
          <w:sz w:val="22"/>
          <w:szCs w:val="22"/>
        </w:rPr>
        <w:t>20</w:t>
      </w:r>
      <w:r w:rsidRPr="0081410D">
        <w:rPr>
          <w:rFonts w:ascii="Calibri" w:hAnsi="Calibri" w:cs="Times New Roman"/>
          <w:b w:val="0"/>
          <w:bCs w:val="0"/>
          <w:sz w:val="22"/>
          <w:szCs w:val="22"/>
        </w:rPr>
        <w:t>……</w:t>
      </w:r>
    </w:p>
    <w:p w14:paraId="64BD4C7E" w14:textId="77777777" w:rsidR="004C6500" w:rsidRPr="0081410D" w:rsidRDefault="00AA68A1" w:rsidP="0099004C">
      <w:pPr>
        <w:rPr>
          <w:rFonts w:ascii="Calibri" w:hAnsi="Calibri"/>
          <w:szCs w:val="22"/>
        </w:rPr>
      </w:pPr>
    </w:p>
    <w:p w14:paraId="4D2C60D4" w14:textId="77777777" w:rsidR="004C6500" w:rsidRPr="0081410D" w:rsidRDefault="001B78E8" w:rsidP="0099004C">
      <w:pPr>
        <w:shd w:val="clear" w:color="auto" w:fill="E6E6E6"/>
        <w:rPr>
          <w:rFonts w:ascii="Calibri" w:hAnsi="Calibri"/>
          <w:szCs w:val="22"/>
        </w:rPr>
      </w:pPr>
      <w:r w:rsidRPr="0081410D">
        <w:rPr>
          <w:rFonts w:ascii="Calibri" w:hAnsi="Calibri"/>
          <w:szCs w:val="22"/>
        </w:rPr>
        <w:t>Faxed by:………………………………………………   Date:   ……….</w:t>
      </w:r>
      <w:r w:rsidRPr="0081410D">
        <w:rPr>
          <w:rFonts w:ascii="Calibri" w:hAnsi="Calibri"/>
          <w:b/>
          <w:bCs/>
          <w:szCs w:val="22"/>
        </w:rPr>
        <w:t>/</w:t>
      </w:r>
      <w:r w:rsidRPr="0081410D">
        <w:rPr>
          <w:rFonts w:ascii="Calibri" w:hAnsi="Calibri"/>
          <w:szCs w:val="22"/>
        </w:rPr>
        <w:t>……</w:t>
      </w:r>
      <w:r w:rsidRPr="0081410D">
        <w:rPr>
          <w:rFonts w:ascii="Calibri" w:hAnsi="Calibri"/>
          <w:b/>
          <w:bCs/>
          <w:szCs w:val="22"/>
        </w:rPr>
        <w:t>/</w:t>
      </w:r>
      <w:r w:rsidRPr="0081410D">
        <w:rPr>
          <w:rFonts w:ascii="Calibri" w:hAnsi="Calibri"/>
          <w:szCs w:val="22"/>
        </w:rPr>
        <w:t xml:space="preserve"> </w:t>
      </w:r>
      <w:r w:rsidRPr="0081410D">
        <w:rPr>
          <w:rFonts w:ascii="Calibri" w:hAnsi="Calibri"/>
          <w:b/>
          <w:bCs/>
          <w:szCs w:val="22"/>
        </w:rPr>
        <w:t>20</w:t>
      </w:r>
      <w:r w:rsidRPr="0081410D">
        <w:rPr>
          <w:rFonts w:ascii="Calibri" w:hAnsi="Calibri"/>
          <w:szCs w:val="22"/>
        </w:rPr>
        <w:t>…….at…………hrs.</w:t>
      </w:r>
    </w:p>
    <w:p w14:paraId="3A8B83CD" w14:textId="77777777" w:rsidR="004C6500" w:rsidRPr="0081410D" w:rsidRDefault="00AA68A1" w:rsidP="0099004C">
      <w:pPr>
        <w:shd w:val="clear" w:color="auto" w:fill="E6E6E6"/>
        <w:rPr>
          <w:rFonts w:ascii="Calibri" w:hAnsi="Calibri"/>
          <w:szCs w:val="22"/>
        </w:rPr>
      </w:pPr>
    </w:p>
    <w:p w14:paraId="154C20B3" w14:textId="77777777" w:rsidR="004C6500" w:rsidRPr="00CB4AE1" w:rsidRDefault="001B78E8" w:rsidP="0099004C">
      <w:pPr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57645" wp14:editId="06270851">
                <wp:simplePos x="0" y="0"/>
                <wp:positionH relativeFrom="column">
                  <wp:posOffset>-43180</wp:posOffset>
                </wp:positionH>
                <wp:positionV relativeFrom="paragraph">
                  <wp:posOffset>2770505</wp:posOffset>
                </wp:positionV>
                <wp:extent cx="6672580" cy="958215"/>
                <wp:effectExtent l="13970" t="8255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4CCC" w14:textId="77777777" w:rsidR="00AD29F9" w:rsidRPr="00942503" w:rsidRDefault="001B78E8">
                            <w:pPr>
                              <w:pStyle w:val="Heading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4250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 be completed for Easter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94250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Health Pathology patients only </w:t>
                            </w:r>
                            <w:r w:rsidRPr="00942503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(complete for new, continuing and E@H patients)</w:t>
                            </w:r>
                          </w:p>
                          <w:p w14:paraId="6249E195" w14:textId="77777777" w:rsidR="00AD29F9" w:rsidRPr="00942503" w:rsidRDefault="001B78E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42503">
                              <w:rPr>
                                <w:rFonts w:ascii="Calibri" w:hAnsi="Calibri"/>
                                <w:szCs w:val="22"/>
                              </w:rPr>
                              <w:t>Eastern Health Haematology registrar desk, Level 4 building B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42503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Phone: 9895 3486</w:t>
                            </w:r>
                            <w:r w:rsidRPr="00942503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ab/>
                              <w:t>Fax: 9895 3779</w:t>
                            </w:r>
                          </w:p>
                          <w:p w14:paraId="4760092A" w14:textId="77777777" w:rsidR="00AD29F9" w:rsidRPr="00942503" w:rsidRDefault="001B78E8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  <w:r w:rsidRPr="00942503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Office hours: 8:30am – 4:30pm, Monday to Friday.</w:t>
                            </w:r>
                          </w:p>
                          <w:p w14:paraId="4A4C69A6" w14:textId="77777777" w:rsidR="00AD29F9" w:rsidRPr="0081410D" w:rsidRDefault="001B78E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42503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*After-hours 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  <w:u w:val="single"/>
                                <w:lang w:val="en-US"/>
                              </w:rPr>
                              <w:t>also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 fax 9895 4602 and contact the Haematologist on-call for the laboratory to discuss 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  <w:u w:val="single"/>
                                <w:lang w:val="en-US"/>
                              </w:rPr>
                              <w:t>if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 the patient will require dosing over a weekend or public holiday (phone </w:t>
                            </w:r>
                            <w:r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Duty Scientist - Box Hill - </w:t>
                            </w:r>
                            <w:r w:rsidRPr="00942503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>9895 3471).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7645" id="Text Box 7" o:spid="_x0000_s1029" type="#_x0000_t202" style="position:absolute;margin-left:-3.4pt;margin-top:218.15pt;width:525.4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">
                <v:textbox>
                  <w:txbxContent>
                    <w:p w14:paraId="18F74CCC" w14:textId="77777777" w:rsidR="00AD29F9" w:rsidRPr="00942503" w:rsidRDefault="001B78E8">
                      <w:pPr>
                        <w:pStyle w:val="Heading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42503">
                        <w:rPr>
                          <w:rFonts w:ascii="Calibri" w:hAnsi="Calibri"/>
                          <w:sz w:val="22"/>
                          <w:szCs w:val="22"/>
                        </w:rPr>
                        <w:t>To be completed for Easter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Pr="0094250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Health Pathology patients only </w:t>
                      </w:r>
                      <w:r w:rsidRPr="00942503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>(complete for new, continuing and E@H patients)</w:t>
                      </w:r>
                    </w:p>
                    <w:p w14:paraId="6249E195" w14:textId="77777777" w:rsidR="00AD29F9" w:rsidRPr="00942503" w:rsidRDefault="001B78E8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942503">
                        <w:rPr>
                          <w:rFonts w:ascii="Calibri" w:hAnsi="Calibri"/>
                          <w:szCs w:val="22"/>
                        </w:rPr>
                        <w:t>Eastern Health Haematology registrar desk, Level 4 building B</w:t>
                      </w:r>
                      <w:r w:rsidRPr="00942503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42503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Phone: 9895 3486</w:t>
                      </w:r>
                      <w:r w:rsidRPr="00942503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ab/>
                        <w:t>Fax: 9895 3779</w:t>
                      </w:r>
                    </w:p>
                    <w:p w14:paraId="4760092A" w14:textId="77777777" w:rsidR="00AD29F9" w:rsidRPr="00942503" w:rsidRDefault="001B78E8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  <w:r w:rsidRPr="00942503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Office hours: 8:30am – 4:30pm, Monday to Friday.</w:t>
                      </w:r>
                    </w:p>
                    <w:p w14:paraId="4A4C69A6" w14:textId="77777777" w:rsidR="00AD29F9" w:rsidRPr="0081410D" w:rsidRDefault="001B78E8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942503"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*After-hours </w:t>
                      </w:r>
                      <w:r w:rsidRPr="00942503">
                        <w:rPr>
                          <w:rFonts w:ascii="Calibri" w:hAnsi="Calibri"/>
                          <w:szCs w:val="22"/>
                          <w:u w:val="single"/>
                          <w:lang w:val="en-US"/>
                        </w:rPr>
                        <w:t>also</w:t>
                      </w:r>
                      <w:r w:rsidRPr="00942503"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 fax 9895 4602 and contact the Haematologist on-call for the laboratory to discuss </w:t>
                      </w:r>
                      <w:r w:rsidRPr="00942503">
                        <w:rPr>
                          <w:rFonts w:ascii="Calibri" w:hAnsi="Calibri"/>
                          <w:szCs w:val="22"/>
                          <w:u w:val="single"/>
                          <w:lang w:val="en-US"/>
                        </w:rPr>
                        <w:t>if</w:t>
                      </w:r>
                      <w:r w:rsidRPr="00942503"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 the patient will require dosing over a weekend or public holiday (phone </w:t>
                      </w:r>
                      <w:r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Duty Scientist - Box Hill - </w:t>
                      </w:r>
                      <w:r w:rsidRPr="00942503">
                        <w:rPr>
                          <w:rFonts w:ascii="Calibri" w:hAnsi="Calibri"/>
                          <w:szCs w:val="22"/>
                          <w:lang w:val="en-US"/>
                        </w:rPr>
                        <w:t>9895 3471).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500" w:rsidRPr="00CB4AE1" w:rsidSect="00CB4AE1">
      <w:footerReference w:type="default" r:id="rId9"/>
      <w:pgSz w:w="12240" w:h="1584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6F01" w14:textId="77777777" w:rsidR="00CB39BD" w:rsidRDefault="00CB39BD">
      <w:r>
        <w:separator/>
      </w:r>
    </w:p>
  </w:endnote>
  <w:endnote w:type="continuationSeparator" w:id="0">
    <w:p w14:paraId="4AB5CFDD" w14:textId="77777777" w:rsidR="00CB39BD" w:rsidRDefault="00C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14:paraId="764E4A5B" w14:textId="3CC51705" w:rsidR="00D40D3D" w:rsidRPr="00D40D3D" w:rsidRDefault="001B78E8" w:rsidP="00D40D3D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153"/>
            <w:tab w:val="right" w:pos="8306"/>
          </w:tabs>
          <w:rPr>
            <w:rFonts w:asciiTheme="majorHAnsi" w:hAnsiTheme="majorHAnsi"/>
            <w:noProof w:val="0"/>
            <w:sz w:val="16"/>
            <w:szCs w:val="16"/>
            <w:lang w:val="en-US" w:eastAsia="en-AU"/>
          </w:rPr>
        </w:pPr>
        <w:r w:rsidRPr="00D40D3D">
          <w:rPr>
            <w:rFonts w:asciiTheme="majorHAnsi" w:hAnsiTheme="majorHAnsi"/>
            <w:noProof w:val="0"/>
            <w:sz w:val="16"/>
            <w:szCs w:val="16"/>
            <w:lang w:val="en-US" w:eastAsia="en-AU"/>
          </w:rPr>
          <w:t>PRINTING PERMITTED</w:t>
        </w:r>
        <w:r w:rsidRPr="00D40D3D">
          <w:rPr>
            <w:rFonts w:asciiTheme="majorHAnsi" w:hAnsiTheme="majorHAnsi"/>
            <w:noProof w:val="0"/>
            <w:sz w:val="16"/>
            <w:szCs w:val="16"/>
            <w:lang w:val="en-US" w:eastAsia="en-AU"/>
          </w:rPr>
          <w:tab/>
        </w:r>
        <w:r w:rsidRPr="00D40D3D">
          <w:rPr>
            <w:rFonts w:asciiTheme="majorHAnsi" w:hAnsiTheme="majorHAnsi"/>
            <w:noProof w:val="0"/>
            <w:sz w:val="16"/>
            <w:szCs w:val="16"/>
            <w:lang w:val="en-US" w:eastAsia="en-AU"/>
          </w:rPr>
          <w:tab/>
        </w:r>
        <w:r w:rsidRPr="00D40D3D">
          <w:rPr>
            <w:rFonts w:asciiTheme="majorHAnsi" w:hAnsiTheme="majorHAnsi"/>
            <w:noProof w:val="0"/>
            <w:sz w:val="16"/>
            <w:szCs w:val="16"/>
            <w:lang w:val="en-US" w:eastAsia="en-AU"/>
          </w:rPr>
          <w:tab/>
        </w:r>
        <w:r>
          <w:rPr>
            <w:rFonts w:asciiTheme="majorHAnsi" w:hAnsiTheme="majorHAnsi"/>
            <w:noProof w:val="0"/>
            <w:sz w:val="16"/>
            <w:szCs w:val="16"/>
            <w:lang w:val="en-US" w:eastAsia="en-AU"/>
          </w:rPr>
          <w:t xml:space="preserve">   </w:t>
        </w:r>
        <w:r w:rsidRPr="00D40D3D">
          <w:rPr>
            <w:rFonts w:asciiTheme="majorHAnsi" w:hAnsiTheme="majorHAnsi"/>
            <w:noProof w:val="0"/>
            <w:sz w:val="16"/>
            <w:szCs w:val="16"/>
            <w:lang w:val="en-US" w:eastAsia="en-AU"/>
          </w:rPr>
          <w:t xml:space="preserve">DATE OF PRINTING: </w:t>
        </w:r>
        <w:r w:rsidRPr="00D40D3D">
          <w:rPr>
            <w:rFonts w:asciiTheme="majorHAnsi" w:hAnsiTheme="majorHAnsi"/>
            <w:noProof w:val="0"/>
            <w:sz w:val="16"/>
            <w:szCs w:val="16"/>
            <w:lang w:eastAsia="en-AU"/>
          </w:rPr>
          <w:fldChar w:fldCharType="begin"/>
        </w:r>
        <w:r w:rsidRPr="00D40D3D">
          <w:rPr>
            <w:rFonts w:asciiTheme="majorHAnsi" w:hAnsiTheme="majorHAnsi"/>
            <w:noProof w:val="0"/>
            <w:sz w:val="16"/>
            <w:szCs w:val="16"/>
            <w:lang w:eastAsia="en-AU"/>
          </w:rPr>
          <w:instrText xml:space="preserve"> DATE  \l  \* MERGEFORMAT </w:instrText>
        </w:r>
        <w:r w:rsidRPr="00D40D3D">
          <w:rPr>
            <w:rFonts w:asciiTheme="majorHAnsi" w:hAnsiTheme="majorHAnsi"/>
            <w:noProof w:val="0"/>
            <w:sz w:val="16"/>
            <w:szCs w:val="16"/>
            <w:lang w:eastAsia="en-AU"/>
          </w:rPr>
          <w:fldChar w:fldCharType="separate"/>
        </w:r>
        <w:r w:rsidR="00AA68A1">
          <w:rPr>
            <w:rFonts w:asciiTheme="majorHAnsi" w:hAnsiTheme="majorHAnsi"/>
            <w:sz w:val="16"/>
            <w:szCs w:val="16"/>
            <w:lang w:eastAsia="en-AU"/>
          </w:rPr>
          <w:t>25/03/2022</w:t>
        </w:r>
        <w:r w:rsidRPr="00D40D3D">
          <w:rPr>
            <w:rFonts w:asciiTheme="majorHAnsi" w:hAnsiTheme="majorHAnsi"/>
            <w:sz w:val="16"/>
            <w:szCs w:val="16"/>
            <w:lang w:eastAsia="en-AU"/>
          </w:rPr>
          <w:fldChar w:fldCharType="end"/>
        </w:r>
      </w:p>
      <w:p w14:paraId="34877F1E" w14:textId="371BA931" w:rsidR="00D40D3D" w:rsidRPr="00D40D3D" w:rsidRDefault="001B78E8" w:rsidP="00D40D3D">
        <w:pPr>
          <w:pStyle w:val="Footer"/>
          <w:rPr>
            <w:rFonts w:asciiTheme="majorHAnsi" w:hAnsiTheme="majorHAnsi"/>
            <w:sz w:val="16"/>
            <w:szCs w:val="16"/>
          </w:rPr>
        </w:pPr>
        <w:r w:rsidRPr="00D40D3D">
          <w:rPr>
            <w:rFonts w:asciiTheme="majorHAnsi" w:hAnsiTheme="majorHAnsi"/>
            <w:sz w:val="16"/>
            <w:szCs w:val="16"/>
          </w:rPr>
          <w:t xml:space="preserve">Warfarin Dosing Referral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Theme="majorHAnsi" w:hAnsiTheme="majorHAnsi"/>
            <w:sz w:val="16"/>
            <w:szCs w:val="16"/>
          </w:rPr>
          <w:t xml:space="preserve">             </w:t>
        </w:r>
        <w:r w:rsidR="00BD6E2D">
          <w:rPr>
            <w:rFonts w:asciiTheme="majorHAnsi" w:hAnsiTheme="majorHAnsi"/>
            <w:sz w:val="16"/>
            <w:szCs w:val="16"/>
          </w:rPr>
          <w:t>31/10</w:t>
        </w:r>
        <w:r>
          <w:rPr>
            <w:rFonts w:asciiTheme="majorHAnsi" w:hAnsiTheme="majorHAnsi"/>
            <w:sz w:val="16"/>
            <w:szCs w:val="16"/>
          </w:rPr>
          <w:t>/20</w:t>
        </w:r>
        <w:r w:rsidR="00E1001F">
          <w:rPr>
            <w:rFonts w:asciiTheme="majorHAnsi" w:hAnsiTheme="majorHAnsi"/>
            <w:sz w:val="16"/>
            <w:szCs w:val="16"/>
          </w:rPr>
          <w:t>21</w:t>
        </w:r>
        <w:r>
          <w:rPr>
            <w:rFonts w:asciiTheme="majorHAnsi" w:hAnsiTheme="majorHAnsi"/>
            <w:sz w:val="16"/>
            <w:szCs w:val="16"/>
          </w:rPr>
          <w:t xml:space="preserve"> FORM-PA-1</w:t>
        </w:r>
        <w:r w:rsidRPr="00D40D3D">
          <w:rPr>
            <w:rFonts w:asciiTheme="majorHAnsi" w:hAnsiTheme="majorHAnsi"/>
            <w:sz w:val="16"/>
            <w:szCs w:val="16"/>
          </w:rPr>
          <w:tab/>
        </w:r>
        <w:r w:rsidRPr="00D40D3D">
          <w:rPr>
            <w:rFonts w:asciiTheme="majorHAnsi" w:hAnsiTheme="majorHAnsi"/>
            <w:sz w:val="16"/>
            <w:szCs w:val="16"/>
          </w:rPr>
          <w:tab/>
        </w:r>
        <w:r w:rsidRPr="00D40D3D">
          <w:rPr>
            <w:rFonts w:asciiTheme="majorHAnsi" w:hAnsiTheme="majorHAnsi"/>
            <w:sz w:val="16"/>
            <w:szCs w:val="16"/>
          </w:rPr>
          <w:tab/>
        </w:r>
        <w:r>
          <w:rPr>
            <w:rFonts w:asciiTheme="majorHAnsi" w:hAnsiTheme="majorHAnsi"/>
            <w:sz w:val="16"/>
            <w:szCs w:val="16"/>
          </w:rPr>
          <w:tab/>
        </w:r>
        <w:r w:rsidRPr="00D40D3D">
          <w:rPr>
            <w:rFonts w:asciiTheme="majorHAnsi" w:hAnsiTheme="majorHAnsi"/>
            <w:sz w:val="16"/>
            <w:szCs w:val="16"/>
          </w:rPr>
          <w:t xml:space="preserve">Page </w:t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AA68A1">
          <w:rPr>
            <w:rFonts w:asciiTheme="majorHAnsi" w:hAnsiTheme="majorHAnsi"/>
            <w:b/>
            <w:bCs/>
            <w:sz w:val="16"/>
            <w:szCs w:val="16"/>
          </w:rPr>
          <w:t>1</w:t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Pr="00D40D3D">
          <w:rPr>
            <w:rFonts w:asciiTheme="majorHAnsi" w:hAnsiTheme="majorHAnsi"/>
            <w:sz w:val="16"/>
            <w:szCs w:val="16"/>
          </w:rPr>
          <w:t xml:space="preserve"> of </w:t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AA68A1">
          <w:rPr>
            <w:rFonts w:asciiTheme="majorHAnsi" w:hAnsiTheme="majorHAnsi"/>
            <w:b/>
            <w:bCs/>
            <w:sz w:val="16"/>
            <w:szCs w:val="16"/>
          </w:rPr>
          <w:t>1</w:t>
        </w:r>
        <w:r w:rsidRPr="00D40D3D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p>
    </w:sdtContent>
  </w:sdt>
  <w:p w14:paraId="4D2477B1" w14:textId="77777777" w:rsidR="009C7FE8" w:rsidRPr="00D40D3D" w:rsidRDefault="00AA68A1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BD35" w14:textId="77777777" w:rsidR="00CB39BD" w:rsidRDefault="00CB39BD">
      <w:r>
        <w:separator/>
      </w:r>
    </w:p>
  </w:footnote>
  <w:footnote w:type="continuationSeparator" w:id="0">
    <w:p w14:paraId="3B42EDB0" w14:textId="77777777" w:rsidR="00CB39BD" w:rsidRDefault="00CB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149"/>
    <w:multiLevelType w:val="hybridMultilevel"/>
    <w:tmpl w:val="3004632A"/>
    <w:lvl w:ilvl="0" w:tplc="2836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2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29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EE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01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E8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62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0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6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B36"/>
    <w:multiLevelType w:val="hybridMultilevel"/>
    <w:tmpl w:val="8AE62402"/>
    <w:lvl w:ilvl="0" w:tplc="0E4E16B4">
      <w:start w:val="1"/>
      <w:numFmt w:val="decimal"/>
      <w:lvlText w:val="%1."/>
      <w:lvlJc w:val="left"/>
      <w:pPr>
        <w:ind w:left="720" w:hanging="360"/>
      </w:pPr>
    </w:lvl>
    <w:lvl w:ilvl="1" w:tplc="614C389C" w:tentative="1">
      <w:start w:val="1"/>
      <w:numFmt w:val="lowerLetter"/>
      <w:lvlText w:val="%2."/>
      <w:lvlJc w:val="left"/>
      <w:pPr>
        <w:ind w:left="1440" w:hanging="360"/>
      </w:pPr>
    </w:lvl>
    <w:lvl w:ilvl="2" w:tplc="420E7C5C" w:tentative="1">
      <w:start w:val="1"/>
      <w:numFmt w:val="lowerRoman"/>
      <w:lvlText w:val="%3."/>
      <w:lvlJc w:val="right"/>
      <w:pPr>
        <w:ind w:left="2160" w:hanging="180"/>
      </w:pPr>
    </w:lvl>
    <w:lvl w:ilvl="3" w:tplc="4CDAC9EC" w:tentative="1">
      <w:start w:val="1"/>
      <w:numFmt w:val="decimal"/>
      <w:lvlText w:val="%4."/>
      <w:lvlJc w:val="left"/>
      <w:pPr>
        <w:ind w:left="2880" w:hanging="360"/>
      </w:pPr>
    </w:lvl>
    <w:lvl w:ilvl="4" w:tplc="01A69EFA" w:tentative="1">
      <w:start w:val="1"/>
      <w:numFmt w:val="lowerLetter"/>
      <w:lvlText w:val="%5."/>
      <w:lvlJc w:val="left"/>
      <w:pPr>
        <w:ind w:left="3600" w:hanging="360"/>
      </w:pPr>
    </w:lvl>
    <w:lvl w:ilvl="5" w:tplc="470C28B4" w:tentative="1">
      <w:start w:val="1"/>
      <w:numFmt w:val="lowerRoman"/>
      <w:lvlText w:val="%6."/>
      <w:lvlJc w:val="right"/>
      <w:pPr>
        <w:ind w:left="4320" w:hanging="180"/>
      </w:pPr>
    </w:lvl>
    <w:lvl w:ilvl="6" w:tplc="DEF2728E" w:tentative="1">
      <w:start w:val="1"/>
      <w:numFmt w:val="decimal"/>
      <w:lvlText w:val="%7."/>
      <w:lvlJc w:val="left"/>
      <w:pPr>
        <w:ind w:left="5040" w:hanging="360"/>
      </w:pPr>
    </w:lvl>
    <w:lvl w:ilvl="7" w:tplc="4F9CA0D4" w:tentative="1">
      <w:start w:val="1"/>
      <w:numFmt w:val="lowerLetter"/>
      <w:lvlText w:val="%8."/>
      <w:lvlJc w:val="left"/>
      <w:pPr>
        <w:ind w:left="5760" w:hanging="360"/>
      </w:pPr>
    </w:lvl>
    <w:lvl w:ilvl="8" w:tplc="652017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284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PulseSys_IsBacchusDocument" w:val="true"/>
    <w:docVar w:name="QPulseSys_IsDocBeingEdited" w:val="False"/>
    <w:docVar w:name="QPulseSys_SecProtectDocEnableCopy" w:val="False"/>
    <w:docVar w:name="QPulseSys_SecProtectDocEnableEdit" w:val="True"/>
    <w:docVar w:name="QPulseSys_SecProtectDocEnablePrint" w:val="False"/>
    <w:docVar w:name="QPulseSys_SecProtectDocEnablePrintPreview" w:val="False"/>
    <w:docVar w:name="QPulseSys_SecProtectDocEnablePublish" w:val="False"/>
    <w:docVar w:name="QPulseSys_SecProtectDocEnableSaveAs" w:val="False"/>
    <w:docVar w:name="QPulseSys_SecProtectDocEnableSend" w:val="Fals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False"/>
    <w:docVar w:name="QPulseSys_SessionID" w:val="3da1a76f-9c38-4d79-abbd-cd3d9c961b99"/>
  </w:docVars>
  <w:rsids>
    <w:rsidRoot w:val="00A1009B"/>
    <w:rsid w:val="001B78E8"/>
    <w:rsid w:val="00A1009B"/>
    <w:rsid w:val="00AA68A1"/>
    <w:rsid w:val="00BD6E2D"/>
    <w:rsid w:val="00CB39BD"/>
    <w:rsid w:val="00E1001F"/>
    <w:rsid w:val="00E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4CFC5"/>
  <w15:docId w15:val="{5DEA2815-FB83-45B0-9263-582C9F7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ind w:left="5680" w:hanging="5680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725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5AB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0725AB"/>
    <w:rPr>
      <w:rFonts w:ascii="Arial" w:hAnsi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725AB"/>
    <w:rPr>
      <w:rFonts w:ascii="Arial" w:hAnsi="Arial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5AB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E1"/>
    <w:rPr>
      <w:rFonts w:ascii="Arial" w:hAnsi="Arial"/>
      <w:noProof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E1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1E933-2066-4B5E-9D4A-6049B01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WARFARIN DISCHARGE PLAN(trial form)</vt:lpstr>
    </vt:vector>
  </TitlesOfParts>
  <Company>Austin Health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WARFARIN DISCHARGE PLAN(trial form)</dc:title>
  <dc:creator>a</dc:creator>
  <cp:lastModifiedBy>Kanda, Gurbaksh</cp:lastModifiedBy>
  <cp:revision>2</cp:revision>
  <cp:lastPrinted>2019-02-01T07:01:00Z</cp:lastPrinted>
  <dcterms:created xsi:type="dcterms:W3CDTF">2022-03-25T05:35:00Z</dcterms:created>
  <dcterms:modified xsi:type="dcterms:W3CDTF">2022-03-25T05:35:00Z</dcterms:modified>
</cp:coreProperties>
</file>